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F1E9B" w14:textId="77777777" w:rsidR="00547CD1" w:rsidRDefault="00547CD1" w:rsidP="00547CD1">
      <w:pPr>
        <w:ind w:firstLine="4962"/>
        <w:rPr>
          <w:rFonts w:ascii="Times New Roman" w:hAnsi="Times New Roman" w:cs="Times New Roman"/>
          <w:sz w:val="24"/>
          <w:szCs w:val="24"/>
        </w:rPr>
      </w:pPr>
      <w:r w:rsidRPr="00547CD1">
        <w:rPr>
          <w:rFonts w:ascii="Times New Roman" w:hAnsi="Times New Roman" w:cs="Times New Roman"/>
          <w:sz w:val="24"/>
          <w:szCs w:val="24"/>
        </w:rPr>
        <w:t>Приложение</w:t>
      </w:r>
    </w:p>
    <w:p w14:paraId="06D5F834" w14:textId="77777777" w:rsidR="00547CD1" w:rsidRDefault="00547CD1" w:rsidP="00547CD1">
      <w:pPr>
        <w:ind w:firstLine="4962"/>
        <w:rPr>
          <w:rFonts w:ascii="Times New Roman" w:hAnsi="Times New Roman" w:cs="Times New Roman"/>
          <w:sz w:val="24"/>
          <w:szCs w:val="24"/>
        </w:rPr>
      </w:pPr>
      <w:r>
        <w:rPr>
          <w:rFonts w:ascii="Times New Roman" w:hAnsi="Times New Roman" w:cs="Times New Roman"/>
          <w:sz w:val="24"/>
          <w:szCs w:val="24"/>
        </w:rPr>
        <w:t xml:space="preserve">к постановлению Администрации </w:t>
      </w:r>
    </w:p>
    <w:p w14:paraId="599F98D6" w14:textId="77777777" w:rsidR="00547CD1" w:rsidRDefault="00547CD1" w:rsidP="00547CD1">
      <w:pPr>
        <w:ind w:firstLine="4962"/>
        <w:rPr>
          <w:rFonts w:ascii="Times New Roman" w:hAnsi="Times New Roman" w:cs="Times New Roman"/>
          <w:sz w:val="24"/>
          <w:szCs w:val="24"/>
        </w:rPr>
      </w:pPr>
      <w:r>
        <w:rPr>
          <w:rFonts w:ascii="Times New Roman" w:hAnsi="Times New Roman" w:cs="Times New Roman"/>
          <w:sz w:val="24"/>
          <w:szCs w:val="24"/>
        </w:rPr>
        <w:t>Раменского муниципального округа</w:t>
      </w:r>
    </w:p>
    <w:p w14:paraId="5AB7418D" w14:textId="77777777" w:rsidR="00965B92" w:rsidRDefault="00965B92" w:rsidP="00547CD1">
      <w:pPr>
        <w:ind w:firstLine="4962"/>
        <w:rPr>
          <w:rFonts w:ascii="Times New Roman" w:hAnsi="Times New Roman" w:cs="Times New Roman"/>
          <w:sz w:val="24"/>
          <w:szCs w:val="24"/>
        </w:rPr>
      </w:pPr>
      <w:r>
        <w:rPr>
          <w:rFonts w:ascii="Times New Roman" w:hAnsi="Times New Roman" w:cs="Times New Roman"/>
          <w:sz w:val="24"/>
          <w:szCs w:val="24"/>
        </w:rPr>
        <w:t>Московской области</w:t>
      </w:r>
    </w:p>
    <w:p w14:paraId="435AA912" w14:textId="77777777" w:rsidR="00547CD1" w:rsidRPr="00547CD1" w:rsidRDefault="00547CD1" w:rsidP="00547CD1">
      <w:pPr>
        <w:ind w:firstLine="4962"/>
        <w:rPr>
          <w:rFonts w:ascii="Times New Roman" w:hAnsi="Times New Roman" w:cs="Times New Roman"/>
          <w:sz w:val="24"/>
          <w:szCs w:val="24"/>
        </w:rPr>
      </w:pPr>
      <w:r>
        <w:rPr>
          <w:rFonts w:ascii="Times New Roman" w:hAnsi="Times New Roman" w:cs="Times New Roman"/>
          <w:sz w:val="24"/>
          <w:szCs w:val="24"/>
        </w:rPr>
        <w:t>от ___________ №________</w:t>
      </w:r>
    </w:p>
    <w:p w14:paraId="0814F222" w14:textId="77777777" w:rsidR="00547CD1" w:rsidRPr="00547CD1" w:rsidRDefault="00547CD1" w:rsidP="00595DE3">
      <w:pPr>
        <w:jc w:val="center"/>
        <w:rPr>
          <w:rFonts w:ascii="Times New Roman" w:hAnsi="Times New Roman" w:cs="Times New Roman"/>
          <w:b/>
          <w:sz w:val="28"/>
          <w:szCs w:val="24"/>
        </w:rPr>
      </w:pPr>
    </w:p>
    <w:p w14:paraId="2699A69E" w14:textId="77777777" w:rsidR="00547CD1" w:rsidRPr="00547CD1" w:rsidRDefault="00547CD1" w:rsidP="00595DE3">
      <w:pPr>
        <w:jc w:val="center"/>
        <w:rPr>
          <w:rFonts w:ascii="Times New Roman" w:hAnsi="Times New Roman" w:cs="Times New Roman"/>
          <w:b/>
          <w:sz w:val="28"/>
          <w:szCs w:val="24"/>
        </w:rPr>
      </w:pPr>
    </w:p>
    <w:p w14:paraId="6F99D1F0" w14:textId="77777777" w:rsidR="009E041B" w:rsidRDefault="009E041B" w:rsidP="00547CD1">
      <w:pPr>
        <w:suppressAutoHyphens/>
        <w:autoSpaceDN/>
        <w:adjustRightInd/>
        <w:jc w:val="center"/>
        <w:rPr>
          <w:rFonts w:ascii="Times New Roman" w:hAnsi="Times New Roman" w:cs="Times New Roman"/>
          <w:b/>
          <w:sz w:val="28"/>
          <w:szCs w:val="28"/>
          <w:lang w:eastAsia="zh-CN"/>
        </w:rPr>
      </w:pPr>
    </w:p>
    <w:p w14:paraId="7B17DC85" w14:textId="77777777" w:rsidR="003A3EEE" w:rsidRDefault="003A3EEE" w:rsidP="00547CD1">
      <w:pPr>
        <w:suppressAutoHyphens/>
        <w:autoSpaceDN/>
        <w:adjustRightInd/>
        <w:jc w:val="center"/>
        <w:rPr>
          <w:rFonts w:ascii="Times New Roman" w:hAnsi="Times New Roman" w:cs="Times New Roman"/>
          <w:b/>
          <w:sz w:val="28"/>
          <w:szCs w:val="28"/>
          <w:lang w:eastAsia="zh-CN"/>
        </w:rPr>
      </w:pPr>
    </w:p>
    <w:p w14:paraId="5D73CFBA" w14:textId="77777777" w:rsidR="00E97FEC" w:rsidRDefault="00E97FEC" w:rsidP="00547CD1">
      <w:pPr>
        <w:suppressAutoHyphens/>
        <w:autoSpaceDN/>
        <w:adjustRightInd/>
        <w:jc w:val="center"/>
        <w:rPr>
          <w:rFonts w:ascii="Times New Roman" w:hAnsi="Times New Roman" w:cs="Times New Roman"/>
          <w:b/>
          <w:sz w:val="28"/>
          <w:szCs w:val="28"/>
          <w:lang w:eastAsia="zh-CN"/>
        </w:rPr>
      </w:pPr>
    </w:p>
    <w:p w14:paraId="3EF504B0" w14:textId="77777777" w:rsidR="00547CD1" w:rsidRPr="00547CD1" w:rsidRDefault="00547CD1" w:rsidP="00547CD1">
      <w:pPr>
        <w:suppressAutoHyphens/>
        <w:autoSpaceDN/>
        <w:adjustRightInd/>
        <w:jc w:val="center"/>
        <w:rPr>
          <w:lang w:eastAsia="zh-CN"/>
        </w:rPr>
      </w:pPr>
      <w:r w:rsidRPr="00547CD1">
        <w:rPr>
          <w:rFonts w:ascii="Times New Roman" w:hAnsi="Times New Roman" w:cs="Times New Roman"/>
          <w:b/>
          <w:sz w:val="28"/>
          <w:szCs w:val="28"/>
          <w:lang w:eastAsia="zh-CN"/>
        </w:rPr>
        <w:t>Положение</w:t>
      </w:r>
    </w:p>
    <w:p w14:paraId="58C19FEA" w14:textId="63F2C3CD" w:rsidR="00547CD1" w:rsidRPr="00547CD1" w:rsidRDefault="00547CD1" w:rsidP="00547CD1">
      <w:pPr>
        <w:shd w:val="clear" w:color="auto" w:fill="FFFFFF"/>
        <w:suppressAutoHyphens/>
        <w:autoSpaceDN/>
        <w:adjustRightInd/>
        <w:ind w:left="5"/>
        <w:jc w:val="center"/>
        <w:rPr>
          <w:lang w:eastAsia="zh-CN"/>
        </w:rPr>
      </w:pPr>
      <w:r w:rsidRPr="00547CD1">
        <w:rPr>
          <w:rFonts w:ascii="Times New Roman" w:hAnsi="Times New Roman" w:cs="Times New Roman"/>
          <w:b/>
          <w:sz w:val="28"/>
          <w:szCs w:val="28"/>
          <w:lang w:eastAsia="zh-CN"/>
        </w:rPr>
        <w:t xml:space="preserve">об оплате труда работников </w:t>
      </w:r>
      <w:r>
        <w:rPr>
          <w:rFonts w:ascii="Times New Roman" w:hAnsi="Times New Roman" w:cs="Times New Roman"/>
          <w:b/>
          <w:sz w:val="28"/>
          <w:szCs w:val="28"/>
          <w:lang w:eastAsia="zh-CN"/>
        </w:rPr>
        <w:t>М</w:t>
      </w:r>
      <w:r w:rsidRPr="00547CD1">
        <w:rPr>
          <w:rFonts w:ascii="Times New Roman" w:hAnsi="Times New Roman" w:cs="Times New Roman"/>
          <w:b/>
          <w:bCs/>
          <w:sz w:val="28"/>
          <w:szCs w:val="28"/>
          <w:lang w:eastAsia="zh-CN"/>
        </w:rPr>
        <w:t>униципальн</w:t>
      </w:r>
      <w:r>
        <w:rPr>
          <w:rFonts w:ascii="Times New Roman" w:hAnsi="Times New Roman" w:cs="Times New Roman"/>
          <w:b/>
          <w:bCs/>
          <w:sz w:val="28"/>
          <w:szCs w:val="28"/>
          <w:lang w:eastAsia="zh-CN"/>
        </w:rPr>
        <w:t xml:space="preserve">ого автономного </w:t>
      </w:r>
      <w:r w:rsidRPr="00547CD1">
        <w:rPr>
          <w:rFonts w:ascii="Times New Roman" w:hAnsi="Times New Roman" w:cs="Times New Roman"/>
          <w:b/>
          <w:sz w:val="28"/>
          <w:szCs w:val="28"/>
          <w:lang w:eastAsia="zh-CN"/>
        </w:rPr>
        <w:t>учреждени</w:t>
      </w:r>
      <w:r>
        <w:rPr>
          <w:rFonts w:ascii="Times New Roman" w:hAnsi="Times New Roman" w:cs="Times New Roman"/>
          <w:b/>
          <w:sz w:val="28"/>
          <w:szCs w:val="28"/>
          <w:lang w:eastAsia="zh-CN"/>
        </w:rPr>
        <w:t>я</w:t>
      </w:r>
      <w:r w:rsidRPr="00547CD1">
        <w:rPr>
          <w:rFonts w:ascii="Times New Roman" w:hAnsi="Times New Roman" w:cs="Times New Roman"/>
          <w:b/>
          <w:sz w:val="28"/>
          <w:szCs w:val="28"/>
          <w:lang w:eastAsia="zh-CN"/>
        </w:rPr>
        <w:t xml:space="preserve"> Раменского </w:t>
      </w:r>
      <w:r>
        <w:rPr>
          <w:rFonts w:ascii="Times New Roman" w:hAnsi="Times New Roman" w:cs="Times New Roman"/>
          <w:b/>
          <w:sz w:val="28"/>
          <w:szCs w:val="28"/>
          <w:lang w:eastAsia="zh-CN"/>
        </w:rPr>
        <w:t>муниципальн</w:t>
      </w:r>
      <w:r w:rsidRPr="00547CD1">
        <w:rPr>
          <w:rFonts w:ascii="Times New Roman" w:hAnsi="Times New Roman" w:cs="Times New Roman"/>
          <w:b/>
          <w:sz w:val="28"/>
          <w:szCs w:val="28"/>
          <w:lang w:eastAsia="zh-CN"/>
        </w:rPr>
        <w:t>ого округа</w:t>
      </w:r>
      <w:r>
        <w:rPr>
          <w:rFonts w:ascii="Times New Roman" w:hAnsi="Times New Roman" w:cs="Times New Roman"/>
          <w:b/>
          <w:sz w:val="28"/>
          <w:szCs w:val="28"/>
          <w:lang w:eastAsia="zh-CN"/>
        </w:rPr>
        <w:t xml:space="preserve"> «Многофункциональный физкультурно-спортивный комплекс «Борисоглебский»</w:t>
      </w:r>
    </w:p>
    <w:p w14:paraId="1720B4E5" w14:textId="77777777" w:rsidR="00547CD1" w:rsidRPr="00547CD1" w:rsidRDefault="00547CD1" w:rsidP="00595DE3">
      <w:pPr>
        <w:jc w:val="center"/>
        <w:rPr>
          <w:rFonts w:ascii="Times New Roman" w:hAnsi="Times New Roman" w:cs="Times New Roman"/>
          <w:b/>
          <w:sz w:val="28"/>
          <w:szCs w:val="24"/>
        </w:rPr>
      </w:pPr>
    </w:p>
    <w:p w14:paraId="5CC86359" w14:textId="77777777" w:rsidR="00595DE3" w:rsidRDefault="00595DE3" w:rsidP="00595DE3">
      <w:pPr>
        <w:jc w:val="center"/>
        <w:rPr>
          <w:rFonts w:ascii="Times New Roman" w:hAnsi="Times New Roman" w:cs="Times New Roman"/>
          <w:b/>
          <w:sz w:val="28"/>
          <w:szCs w:val="24"/>
        </w:rPr>
      </w:pPr>
      <w:r>
        <w:rPr>
          <w:rFonts w:ascii="Times New Roman" w:hAnsi="Times New Roman" w:cs="Times New Roman"/>
          <w:b/>
          <w:sz w:val="28"/>
          <w:szCs w:val="24"/>
          <w:lang w:val="en-US"/>
        </w:rPr>
        <w:t>I</w:t>
      </w:r>
      <w:r>
        <w:rPr>
          <w:rFonts w:ascii="Times New Roman" w:hAnsi="Times New Roman" w:cs="Times New Roman"/>
          <w:b/>
          <w:sz w:val="28"/>
          <w:szCs w:val="24"/>
        </w:rPr>
        <w:t>. Общие положения</w:t>
      </w:r>
    </w:p>
    <w:p w14:paraId="0E9822FA" w14:textId="77777777" w:rsidR="00595DE3" w:rsidRDefault="00595DE3" w:rsidP="00595DE3">
      <w:pPr>
        <w:jc w:val="both"/>
        <w:rPr>
          <w:rFonts w:ascii="Times New Roman" w:hAnsi="Times New Roman" w:cs="Times New Roman"/>
          <w:sz w:val="24"/>
          <w:szCs w:val="24"/>
        </w:rPr>
      </w:pPr>
    </w:p>
    <w:p w14:paraId="7D829BE5" w14:textId="734E8C00" w:rsidR="00547CD1" w:rsidRPr="00547CD1" w:rsidRDefault="00547CD1" w:rsidP="00547CD1">
      <w:pPr>
        <w:shd w:val="clear" w:color="auto" w:fill="FFFFFF"/>
        <w:suppressAutoHyphens/>
        <w:autoSpaceDN/>
        <w:adjustRightInd/>
        <w:ind w:left="5" w:firstLine="562"/>
        <w:jc w:val="both"/>
        <w:rPr>
          <w:lang w:eastAsia="zh-CN"/>
        </w:rPr>
      </w:pPr>
      <w:r>
        <w:rPr>
          <w:rFonts w:ascii="Times New Roman" w:hAnsi="Times New Roman" w:cs="Times New Roman"/>
          <w:sz w:val="28"/>
          <w:szCs w:val="28"/>
        </w:rPr>
        <w:t>1.</w:t>
      </w:r>
      <w:r w:rsidR="00C66010">
        <w:rPr>
          <w:rFonts w:ascii="Times New Roman" w:hAnsi="Times New Roman" w:cs="Times New Roman"/>
          <w:sz w:val="28"/>
          <w:szCs w:val="28"/>
        </w:rPr>
        <w:t>1.</w:t>
      </w:r>
      <w:r>
        <w:rPr>
          <w:rFonts w:ascii="Times New Roman" w:hAnsi="Times New Roman" w:cs="Times New Roman"/>
          <w:sz w:val="28"/>
          <w:szCs w:val="28"/>
        </w:rPr>
        <w:t xml:space="preserve"> </w:t>
      </w:r>
      <w:r w:rsidRPr="00547CD1">
        <w:rPr>
          <w:rFonts w:ascii="Times New Roman" w:hAnsi="Times New Roman" w:cs="Times New Roman"/>
          <w:sz w:val="28"/>
          <w:szCs w:val="28"/>
          <w:lang w:eastAsia="zh-CN"/>
        </w:rPr>
        <w:t xml:space="preserve">Настоящее Положение </w:t>
      </w:r>
      <w:r w:rsidR="00706059">
        <w:rPr>
          <w:rFonts w:ascii="Times New Roman" w:hAnsi="Times New Roman" w:cs="Times New Roman"/>
          <w:sz w:val="28"/>
          <w:szCs w:val="28"/>
          <w:lang w:eastAsia="zh-CN"/>
        </w:rPr>
        <w:t>устанавливает размеры и</w:t>
      </w:r>
      <w:r w:rsidRPr="00547CD1">
        <w:rPr>
          <w:rFonts w:ascii="Times New Roman" w:hAnsi="Times New Roman" w:cs="Times New Roman"/>
          <w:sz w:val="28"/>
          <w:szCs w:val="28"/>
          <w:lang w:eastAsia="zh-CN"/>
        </w:rPr>
        <w:t xml:space="preserve"> систему оплаты труда работников М</w:t>
      </w:r>
      <w:r w:rsidRPr="00547CD1">
        <w:rPr>
          <w:rFonts w:ascii="Times New Roman" w:hAnsi="Times New Roman" w:cs="Times New Roman"/>
          <w:bCs/>
          <w:sz w:val="28"/>
          <w:szCs w:val="28"/>
          <w:lang w:eastAsia="zh-CN"/>
        </w:rPr>
        <w:t xml:space="preserve">униципального автономного </w:t>
      </w:r>
      <w:r w:rsidRPr="00547CD1">
        <w:rPr>
          <w:rFonts w:ascii="Times New Roman" w:hAnsi="Times New Roman" w:cs="Times New Roman"/>
          <w:sz w:val="28"/>
          <w:szCs w:val="28"/>
          <w:lang w:eastAsia="zh-CN"/>
        </w:rPr>
        <w:t>учреждения Раменского муниципального округа «Многофункциональный физкультурно-спортивный комплекс «Борисоглебский»</w:t>
      </w:r>
      <w:r>
        <w:rPr>
          <w:rFonts w:ascii="Times New Roman" w:hAnsi="Times New Roman" w:cs="Times New Roman"/>
          <w:sz w:val="28"/>
          <w:szCs w:val="28"/>
        </w:rPr>
        <w:t xml:space="preserve"> (далее – Положение)</w:t>
      </w:r>
      <w:r w:rsidRPr="00547CD1">
        <w:rPr>
          <w:rFonts w:ascii="Times New Roman" w:hAnsi="Times New Roman" w:cs="Times New Roman"/>
          <w:sz w:val="28"/>
          <w:szCs w:val="28"/>
          <w:lang w:eastAsia="zh-CN"/>
        </w:rPr>
        <w:t xml:space="preserve"> и применяется при определении заработной платы работников, занимающих должности в соответствии со штатным расписанием </w:t>
      </w:r>
      <w:r w:rsidR="00706059">
        <w:rPr>
          <w:rFonts w:ascii="Times New Roman" w:hAnsi="Times New Roman" w:cs="Times New Roman"/>
          <w:sz w:val="28"/>
          <w:szCs w:val="28"/>
          <w:lang w:eastAsia="zh-CN"/>
        </w:rPr>
        <w:t xml:space="preserve">МАУ Раменского муниципального округа «МФСК «Борисоглебский» </w:t>
      </w:r>
      <w:r w:rsidRPr="00547CD1">
        <w:rPr>
          <w:rFonts w:ascii="Times New Roman" w:hAnsi="Times New Roman" w:cs="Times New Roman"/>
          <w:sz w:val="28"/>
          <w:szCs w:val="28"/>
          <w:lang w:eastAsia="zh-CN"/>
        </w:rPr>
        <w:t>(далее – Учреждени</w:t>
      </w:r>
      <w:r w:rsidR="00694956">
        <w:rPr>
          <w:rFonts w:ascii="Times New Roman" w:hAnsi="Times New Roman" w:cs="Times New Roman"/>
          <w:sz w:val="28"/>
          <w:szCs w:val="28"/>
          <w:lang w:eastAsia="zh-CN"/>
        </w:rPr>
        <w:t>е</w:t>
      </w:r>
      <w:r w:rsidRPr="00547CD1">
        <w:rPr>
          <w:rFonts w:ascii="Times New Roman" w:hAnsi="Times New Roman" w:cs="Times New Roman"/>
          <w:sz w:val="28"/>
          <w:szCs w:val="28"/>
          <w:lang w:eastAsia="zh-CN"/>
        </w:rPr>
        <w:t>).</w:t>
      </w:r>
    </w:p>
    <w:p w14:paraId="16A3A08C" w14:textId="77777777" w:rsidR="00595DE3" w:rsidRPr="00706059" w:rsidRDefault="00C66010" w:rsidP="00706059">
      <w:pPr>
        <w:pStyle w:val="a3"/>
        <w:ind w:left="0" w:firstLine="567"/>
        <w:jc w:val="both"/>
        <w:rPr>
          <w:rFonts w:ascii="Times New Roman" w:hAnsi="Times New Roman" w:cs="Times New Roman"/>
          <w:sz w:val="28"/>
          <w:szCs w:val="28"/>
        </w:rPr>
      </w:pPr>
      <w:r>
        <w:rPr>
          <w:rFonts w:ascii="Times New Roman" w:hAnsi="Times New Roman" w:cs="Times New Roman"/>
          <w:sz w:val="28"/>
          <w:szCs w:val="28"/>
        </w:rPr>
        <w:t>1.</w:t>
      </w:r>
      <w:r w:rsidR="00706059">
        <w:rPr>
          <w:rFonts w:ascii="Times New Roman" w:hAnsi="Times New Roman" w:cs="Times New Roman"/>
          <w:sz w:val="28"/>
          <w:szCs w:val="28"/>
        </w:rPr>
        <w:t xml:space="preserve">2. </w:t>
      </w:r>
      <w:r w:rsidR="00595DE3" w:rsidRPr="00706059">
        <w:rPr>
          <w:rFonts w:ascii="Times New Roman" w:hAnsi="Times New Roman" w:cs="Times New Roman"/>
          <w:sz w:val="28"/>
          <w:szCs w:val="28"/>
        </w:rPr>
        <w:t xml:space="preserve">Система оплаты труда работников учреждения включает в себя должностные оклады руководителей, специалистов и служащих, тарифные ставки рабочих, выплаты компенсационного и стимулирующего характера. </w:t>
      </w:r>
    </w:p>
    <w:p w14:paraId="1E52D42F" w14:textId="77777777" w:rsidR="00595DE3" w:rsidRPr="00706059" w:rsidRDefault="00C66010" w:rsidP="00706059">
      <w:pPr>
        <w:ind w:firstLine="567"/>
        <w:jc w:val="both"/>
        <w:rPr>
          <w:rFonts w:ascii="Times New Roman" w:hAnsi="Times New Roman" w:cs="Times New Roman"/>
          <w:sz w:val="28"/>
          <w:szCs w:val="28"/>
        </w:rPr>
      </w:pPr>
      <w:r>
        <w:rPr>
          <w:rFonts w:ascii="Times New Roman" w:hAnsi="Times New Roman" w:cs="Times New Roman"/>
          <w:sz w:val="28"/>
          <w:szCs w:val="28"/>
        </w:rPr>
        <w:t>1.</w:t>
      </w:r>
      <w:r w:rsidR="00706059">
        <w:rPr>
          <w:rFonts w:ascii="Times New Roman" w:hAnsi="Times New Roman" w:cs="Times New Roman"/>
          <w:sz w:val="28"/>
          <w:szCs w:val="28"/>
        </w:rPr>
        <w:t xml:space="preserve">3. </w:t>
      </w:r>
      <w:r w:rsidR="00595DE3" w:rsidRPr="00706059">
        <w:rPr>
          <w:rFonts w:ascii="Times New Roman" w:hAnsi="Times New Roman" w:cs="Times New Roman"/>
          <w:sz w:val="28"/>
          <w:szCs w:val="28"/>
        </w:rPr>
        <w:t>Тарифные ставки рабочих устанавливаются исходя из размера тарифной ставки первого разряда и межразрядных тарифных коэффициентов тарифной сетки по оплате труда рабочих учреждения.</w:t>
      </w:r>
    </w:p>
    <w:p w14:paraId="6AA2C0D3" w14:textId="77777777" w:rsidR="00595DE3" w:rsidRPr="00706059" w:rsidRDefault="00C66010" w:rsidP="00706059">
      <w:pPr>
        <w:ind w:firstLine="567"/>
        <w:jc w:val="both"/>
        <w:rPr>
          <w:rFonts w:ascii="Times New Roman" w:hAnsi="Times New Roman" w:cs="Times New Roman"/>
          <w:sz w:val="28"/>
          <w:szCs w:val="28"/>
        </w:rPr>
      </w:pPr>
      <w:r>
        <w:rPr>
          <w:rFonts w:ascii="Times New Roman" w:hAnsi="Times New Roman" w:cs="Times New Roman"/>
          <w:sz w:val="28"/>
          <w:szCs w:val="28"/>
        </w:rPr>
        <w:t>1.</w:t>
      </w:r>
      <w:r w:rsidR="00706059">
        <w:rPr>
          <w:rFonts w:ascii="Times New Roman" w:hAnsi="Times New Roman" w:cs="Times New Roman"/>
          <w:sz w:val="28"/>
          <w:szCs w:val="28"/>
        </w:rPr>
        <w:t xml:space="preserve">4. </w:t>
      </w:r>
      <w:r w:rsidR="00595DE3" w:rsidRPr="00706059">
        <w:rPr>
          <w:rFonts w:ascii="Times New Roman" w:hAnsi="Times New Roman" w:cs="Times New Roman"/>
          <w:color w:val="000000"/>
          <w:sz w:val="28"/>
          <w:szCs w:val="28"/>
        </w:rPr>
        <w:t>Администраци</w:t>
      </w:r>
      <w:r w:rsidR="00E97FEC">
        <w:rPr>
          <w:rFonts w:ascii="Times New Roman" w:hAnsi="Times New Roman" w:cs="Times New Roman"/>
          <w:color w:val="000000"/>
          <w:sz w:val="28"/>
          <w:szCs w:val="28"/>
        </w:rPr>
        <w:t>я</w:t>
      </w:r>
      <w:r w:rsidR="00595DE3" w:rsidRPr="00706059">
        <w:rPr>
          <w:rFonts w:ascii="Times New Roman" w:hAnsi="Times New Roman" w:cs="Times New Roman"/>
          <w:color w:val="000000"/>
          <w:sz w:val="28"/>
          <w:szCs w:val="28"/>
        </w:rPr>
        <w:t xml:space="preserve"> Раменского муниципального округа</w:t>
      </w:r>
      <w:r w:rsidR="00595DE3" w:rsidRPr="00706059">
        <w:rPr>
          <w:rFonts w:ascii="Times New Roman" w:hAnsi="Times New Roman" w:cs="Times New Roman"/>
          <w:sz w:val="28"/>
          <w:szCs w:val="28"/>
        </w:rPr>
        <w:t xml:space="preserve"> заключает трудовой договор (дополнительное соглашение к трудовому договору) с руководителем учреждения, предусматривающий конкретизацию показателей и критериев оценки эффективности деятельности руководителя учреждения, размеров и условий назначения ему выплат стимулирующего характера.</w:t>
      </w:r>
    </w:p>
    <w:p w14:paraId="00CC4FE0" w14:textId="77777777" w:rsidR="00595DE3" w:rsidRPr="00706059" w:rsidRDefault="00C66010" w:rsidP="00706059">
      <w:pPr>
        <w:ind w:firstLine="567"/>
        <w:jc w:val="both"/>
        <w:rPr>
          <w:rFonts w:ascii="Times New Roman" w:hAnsi="Times New Roman" w:cs="Times New Roman"/>
          <w:sz w:val="28"/>
          <w:szCs w:val="28"/>
        </w:rPr>
      </w:pPr>
      <w:r>
        <w:rPr>
          <w:rFonts w:ascii="Times New Roman" w:hAnsi="Times New Roman" w:cs="Times New Roman"/>
          <w:sz w:val="28"/>
          <w:szCs w:val="28"/>
        </w:rPr>
        <w:t>1.</w:t>
      </w:r>
      <w:r w:rsidR="00706059">
        <w:rPr>
          <w:rFonts w:ascii="Times New Roman" w:hAnsi="Times New Roman" w:cs="Times New Roman"/>
          <w:sz w:val="28"/>
          <w:szCs w:val="28"/>
        </w:rPr>
        <w:t xml:space="preserve">5. </w:t>
      </w:r>
      <w:r w:rsidR="00595DE3" w:rsidRPr="00706059">
        <w:rPr>
          <w:rFonts w:ascii="Times New Roman" w:hAnsi="Times New Roman" w:cs="Times New Roman"/>
          <w:sz w:val="28"/>
          <w:szCs w:val="28"/>
        </w:rPr>
        <w:t>Руководитель учреждения заключает трудовые договоры (дополнительные соглашения к трудовым договорам) с работниками учреждения, предусматривающие конкретизацию показателей и критериев оценки эффективности деятельности работников, размеров и условий назначения им выплат стимулирующего характера.</w:t>
      </w:r>
    </w:p>
    <w:p w14:paraId="3920E319" w14:textId="11199F48" w:rsidR="00706059" w:rsidRDefault="00C66010" w:rsidP="009E041B">
      <w:pPr>
        <w:ind w:firstLine="567"/>
        <w:jc w:val="both"/>
        <w:rPr>
          <w:rFonts w:ascii="Times New Roman" w:hAnsi="Times New Roman" w:cs="Times New Roman"/>
          <w:sz w:val="28"/>
          <w:szCs w:val="28"/>
        </w:rPr>
      </w:pPr>
      <w:r>
        <w:rPr>
          <w:rFonts w:ascii="Times New Roman" w:hAnsi="Times New Roman" w:cs="Times New Roman"/>
          <w:sz w:val="28"/>
          <w:szCs w:val="28"/>
        </w:rPr>
        <w:t>1.</w:t>
      </w:r>
      <w:r w:rsidR="00706059">
        <w:rPr>
          <w:rFonts w:ascii="Times New Roman" w:hAnsi="Times New Roman" w:cs="Times New Roman"/>
          <w:sz w:val="28"/>
          <w:szCs w:val="28"/>
        </w:rPr>
        <w:t xml:space="preserve">6. </w:t>
      </w:r>
      <w:r w:rsidR="00595DE3" w:rsidRPr="00706059">
        <w:rPr>
          <w:rFonts w:ascii="Times New Roman" w:hAnsi="Times New Roman" w:cs="Times New Roman"/>
          <w:sz w:val="28"/>
          <w:szCs w:val="28"/>
        </w:rPr>
        <w:t>Предельный уровень соотношения среднемесячной заработной платы руководителя учреждения, его заместителей и главного бухгалтера к среднемесячной заработной плате работников учреждения (без учета заработной платы руководителя, его заместителя и главного бухгалтера) за отчетный год устанавливается в кратности в соответствии с Таблицей 1</w:t>
      </w:r>
      <w:r w:rsidR="00C932F7">
        <w:rPr>
          <w:rFonts w:ascii="Times New Roman" w:hAnsi="Times New Roman" w:cs="Times New Roman"/>
          <w:sz w:val="28"/>
          <w:szCs w:val="28"/>
        </w:rPr>
        <w:t>.</w:t>
      </w:r>
    </w:p>
    <w:p w14:paraId="075B1AFB" w14:textId="77777777" w:rsidR="00C932F7" w:rsidRDefault="00C932F7" w:rsidP="00595DE3">
      <w:pPr>
        <w:pStyle w:val="ConsPlusNormal"/>
        <w:jc w:val="right"/>
        <w:rPr>
          <w:rFonts w:ascii="Times New Roman" w:hAnsi="Times New Roman" w:cs="Times New Roman"/>
          <w:sz w:val="28"/>
          <w:szCs w:val="28"/>
        </w:rPr>
      </w:pPr>
    </w:p>
    <w:p w14:paraId="264766E8" w14:textId="0A44AADA" w:rsidR="00595DE3" w:rsidRDefault="00595DE3" w:rsidP="00595DE3">
      <w:pPr>
        <w:pStyle w:val="ConsPlusNormal"/>
        <w:jc w:val="right"/>
        <w:rPr>
          <w:rFonts w:ascii="Times New Roman" w:hAnsi="Times New Roman" w:cs="Times New Roman"/>
          <w:sz w:val="28"/>
          <w:szCs w:val="28"/>
        </w:rPr>
      </w:pPr>
      <w:r>
        <w:rPr>
          <w:rFonts w:ascii="Times New Roman" w:hAnsi="Times New Roman" w:cs="Times New Roman"/>
          <w:sz w:val="28"/>
          <w:szCs w:val="28"/>
        </w:rPr>
        <w:lastRenderedPageBreak/>
        <w:t>Таблица 1</w:t>
      </w:r>
    </w:p>
    <w:p w14:paraId="1C439DBD" w14:textId="77777777" w:rsidR="00595DE3" w:rsidRDefault="00595DE3" w:rsidP="00595DE3">
      <w:pPr>
        <w:pStyle w:val="ConsPlusNormal"/>
        <w:jc w:val="both"/>
        <w:rPr>
          <w:rFonts w:ascii="Times New Roman" w:hAnsi="Times New Roman" w:cs="Times New Roman"/>
          <w:sz w:val="28"/>
          <w:szCs w:val="28"/>
        </w:rPr>
      </w:pPr>
    </w:p>
    <w:tbl>
      <w:tblPr>
        <w:tblW w:w="9565" w:type="dxa"/>
        <w:tblInd w:w="-5" w:type="dxa"/>
        <w:tblLayout w:type="fixed"/>
        <w:tblCellMar>
          <w:top w:w="102" w:type="dxa"/>
          <w:left w:w="62" w:type="dxa"/>
          <w:bottom w:w="102" w:type="dxa"/>
          <w:right w:w="62" w:type="dxa"/>
        </w:tblCellMar>
        <w:tblLook w:val="04A0" w:firstRow="1" w:lastRow="0" w:firstColumn="1" w:lastColumn="0" w:noHBand="0" w:noVBand="1"/>
      </w:tblPr>
      <w:tblGrid>
        <w:gridCol w:w="567"/>
        <w:gridCol w:w="2127"/>
        <w:gridCol w:w="6871"/>
      </w:tblGrid>
      <w:tr w:rsidR="00595DE3" w14:paraId="7092C628" w14:textId="77777777" w:rsidTr="00C932F7">
        <w:tc>
          <w:tcPr>
            <w:tcW w:w="567" w:type="dxa"/>
            <w:tcBorders>
              <w:top w:val="single" w:sz="4" w:space="0" w:color="auto"/>
              <w:left w:val="single" w:sz="4" w:space="0" w:color="auto"/>
              <w:bottom w:val="single" w:sz="4" w:space="0" w:color="auto"/>
              <w:right w:val="single" w:sz="4" w:space="0" w:color="auto"/>
            </w:tcBorders>
            <w:vAlign w:val="center"/>
            <w:hideMark/>
          </w:tcPr>
          <w:p w14:paraId="69070BC3" w14:textId="77777777" w:rsidR="00595DE3" w:rsidRDefault="00965B92">
            <w:pPr>
              <w:pStyle w:val="ConsPlusNormal"/>
              <w:jc w:val="center"/>
              <w:rPr>
                <w:rFonts w:ascii="Times New Roman" w:hAnsi="Times New Roman" w:cs="Times New Roman"/>
                <w:sz w:val="28"/>
                <w:szCs w:val="28"/>
              </w:rPr>
            </w:pPr>
            <w:r>
              <w:rPr>
                <w:rFonts w:ascii="Times New Roman" w:hAnsi="Times New Roman" w:cs="Times New Roman"/>
                <w:sz w:val="28"/>
                <w:szCs w:val="28"/>
              </w:rPr>
              <w:t>№</w:t>
            </w:r>
            <w:r w:rsidR="00595DE3">
              <w:rPr>
                <w:rFonts w:ascii="Times New Roman" w:hAnsi="Times New Roman" w:cs="Times New Roman"/>
                <w:sz w:val="28"/>
                <w:szCs w:val="28"/>
              </w:rPr>
              <w:t xml:space="preserve"> п/п</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E5B2935" w14:textId="77777777" w:rsidR="00595DE3" w:rsidRDefault="00595DE3">
            <w:pPr>
              <w:pStyle w:val="ConsPlusNormal"/>
              <w:jc w:val="center"/>
              <w:rPr>
                <w:rFonts w:ascii="Times New Roman" w:hAnsi="Times New Roman" w:cs="Times New Roman"/>
                <w:sz w:val="28"/>
                <w:szCs w:val="28"/>
              </w:rPr>
            </w:pPr>
            <w:r>
              <w:rPr>
                <w:rFonts w:ascii="Times New Roman" w:hAnsi="Times New Roman" w:cs="Times New Roman"/>
                <w:sz w:val="28"/>
                <w:szCs w:val="28"/>
              </w:rPr>
              <w:t>Наименование должности</w:t>
            </w:r>
          </w:p>
        </w:tc>
        <w:tc>
          <w:tcPr>
            <w:tcW w:w="6871" w:type="dxa"/>
            <w:tcBorders>
              <w:top w:val="single" w:sz="4" w:space="0" w:color="auto"/>
              <w:left w:val="single" w:sz="4" w:space="0" w:color="auto"/>
              <w:bottom w:val="single" w:sz="4" w:space="0" w:color="auto"/>
              <w:right w:val="single" w:sz="4" w:space="0" w:color="auto"/>
            </w:tcBorders>
            <w:vAlign w:val="center"/>
            <w:hideMark/>
          </w:tcPr>
          <w:p w14:paraId="1A48A947" w14:textId="77777777" w:rsidR="00595DE3" w:rsidRDefault="00595DE3" w:rsidP="00692689">
            <w:pPr>
              <w:pStyle w:val="ConsPlusNormal"/>
              <w:jc w:val="both"/>
              <w:rPr>
                <w:rFonts w:ascii="Times New Roman" w:hAnsi="Times New Roman" w:cs="Times New Roman"/>
                <w:sz w:val="28"/>
                <w:szCs w:val="28"/>
              </w:rPr>
            </w:pPr>
            <w:r>
              <w:rPr>
                <w:rFonts w:ascii="Times New Roman" w:hAnsi="Times New Roman" w:cs="Times New Roman"/>
                <w:sz w:val="28"/>
                <w:szCs w:val="28"/>
              </w:rPr>
              <w:t>Предельный уровень соотношения среднемесячной заработной платы руководителя, заместителей руководителя и главного бухгалтера к среднемесячной заработной плате работников учреждения (без учета заработной платы руководителя, заместителей руководителя и главного бухгалтера) за календарный год</w:t>
            </w:r>
          </w:p>
        </w:tc>
      </w:tr>
      <w:tr w:rsidR="00595DE3" w14:paraId="7C7BA684" w14:textId="77777777" w:rsidTr="00C932F7">
        <w:tc>
          <w:tcPr>
            <w:tcW w:w="567" w:type="dxa"/>
            <w:tcBorders>
              <w:top w:val="single" w:sz="4" w:space="0" w:color="auto"/>
              <w:left w:val="single" w:sz="4" w:space="0" w:color="auto"/>
              <w:bottom w:val="single" w:sz="4" w:space="0" w:color="auto"/>
              <w:right w:val="single" w:sz="4" w:space="0" w:color="auto"/>
            </w:tcBorders>
            <w:hideMark/>
          </w:tcPr>
          <w:p w14:paraId="49C8E3AB" w14:textId="77777777" w:rsidR="00595DE3" w:rsidRDefault="00595DE3">
            <w:pPr>
              <w:pStyle w:val="ConsPlusNormal"/>
              <w:jc w:val="center"/>
              <w:rPr>
                <w:rFonts w:ascii="Times New Roman" w:hAnsi="Times New Roman" w:cs="Times New Roman"/>
                <w:sz w:val="28"/>
                <w:szCs w:val="28"/>
              </w:rPr>
            </w:pPr>
            <w:r>
              <w:rPr>
                <w:rFonts w:ascii="Times New Roman" w:hAnsi="Times New Roman" w:cs="Times New Roman"/>
                <w:sz w:val="28"/>
                <w:szCs w:val="28"/>
              </w:rPr>
              <w:t>1</w:t>
            </w:r>
          </w:p>
        </w:tc>
        <w:tc>
          <w:tcPr>
            <w:tcW w:w="2127" w:type="dxa"/>
            <w:tcBorders>
              <w:top w:val="single" w:sz="4" w:space="0" w:color="auto"/>
              <w:left w:val="single" w:sz="4" w:space="0" w:color="auto"/>
              <w:bottom w:val="single" w:sz="4" w:space="0" w:color="auto"/>
              <w:right w:val="single" w:sz="4" w:space="0" w:color="auto"/>
            </w:tcBorders>
            <w:hideMark/>
          </w:tcPr>
          <w:p w14:paraId="3AD2E9C5" w14:textId="77777777" w:rsidR="00595DE3" w:rsidRDefault="00595DE3">
            <w:pPr>
              <w:pStyle w:val="ConsPlusNormal"/>
              <w:rPr>
                <w:rFonts w:ascii="Times New Roman" w:hAnsi="Times New Roman" w:cs="Times New Roman"/>
                <w:sz w:val="28"/>
                <w:szCs w:val="28"/>
              </w:rPr>
            </w:pPr>
            <w:r>
              <w:rPr>
                <w:rFonts w:ascii="Times New Roman" w:hAnsi="Times New Roman" w:cs="Times New Roman"/>
                <w:sz w:val="28"/>
                <w:szCs w:val="28"/>
              </w:rPr>
              <w:t>Руководитель</w:t>
            </w:r>
          </w:p>
        </w:tc>
        <w:tc>
          <w:tcPr>
            <w:tcW w:w="6871" w:type="dxa"/>
            <w:tcBorders>
              <w:top w:val="single" w:sz="4" w:space="0" w:color="auto"/>
              <w:left w:val="single" w:sz="4" w:space="0" w:color="auto"/>
              <w:bottom w:val="single" w:sz="4" w:space="0" w:color="auto"/>
              <w:right w:val="single" w:sz="4" w:space="0" w:color="auto"/>
            </w:tcBorders>
            <w:hideMark/>
          </w:tcPr>
          <w:p w14:paraId="485EEB74" w14:textId="77777777" w:rsidR="00595DE3" w:rsidRDefault="00595DE3">
            <w:pPr>
              <w:pStyle w:val="ConsPlusNormal"/>
              <w:jc w:val="center"/>
              <w:rPr>
                <w:rFonts w:ascii="Times New Roman" w:hAnsi="Times New Roman" w:cs="Times New Roman"/>
                <w:sz w:val="28"/>
                <w:szCs w:val="28"/>
              </w:rPr>
            </w:pPr>
            <w:r>
              <w:rPr>
                <w:rFonts w:ascii="Times New Roman" w:hAnsi="Times New Roman" w:cs="Times New Roman"/>
                <w:sz w:val="28"/>
                <w:szCs w:val="28"/>
              </w:rPr>
              <w:t>от 3,5 до 6</w:t>
            </w:r>
          </w:p>
        </w:tc>
      </w:tr>
      <w:tr w:rsidR="00595DE3" w14:paraId="5E3A6171" w14:textId="77777777" w:rsidTr="00C932F7">
        <w:tc>
          <w:tcPr>
            <w:tcW w:w="567" w:type="dxa"/>
            <w:tcBorders>
              <w:top w:val="single" w:sz="4" w:space="0" w:color="auto"/>
              <w:left w:val="single" w:sz="4" w:space="0" w:color="auto"/>
              <w:bottom w:val="single" w:sz="4" w:space="0" w:color="auto"/>
              <w:right w:val="single" w:sz="4" w:space="0" w:color="auto"/>
            </w:tcBorders>
            <w:hideMark/>
          </w:tcPr>
          <w:p w14:paraId="2EB00CF1" w14:textId="77777777" w:rsidR="00595DE3" w:rsidRDefault="00595DE3">
            <w:pPr>
              <w:pStyle w:val="ConsPlusNormal"/>
              <w:jc w:val="center"/>
              <w:rPr>
                <w:rFonts w:ascii="Times New Roman" w:hAnsi="Times New Roman" w:cs="Times New Roman"/>
                <w:sz w:val="28"/>
                <w:szCs w:val="28"/>
              </w:rPr>
            </w:pPr>
            <w:r>
              <w:rPr>
                <w:rFonts w:ascii="Times New Roman" w:hAnsi="Times New Roman" w:cs="Times New Roman"/>
                <w:sz w:val="28"/>
                <w:szCs w:val="28"/>
              </w:rPr>
              <w:t>2</w:t>
            </w:r>
          </w:p>
        </w:tc>
        <w:tc>
          <w:tcPr>
            <w:tcW w:w="2127" w:type="dxa"/>
            <w:tcBorders>
              <w:top w:val="single" w:sz="4" w:space="0" w:color="auto"/>
              <w:left w:val="single" w:sz="4" w:space="0" w:color="auto"/>
              <w:bottom w:val="single" w:sz="4" w:space="0" w:color="auto"/>
              <w:right w:val="single" w:sz="4" w:space="0" w:color="auto"/>
            </w:tcBorders>
            <w:hideMark/>
          </w:tcPr>
          <w:p w14:paraId="32ED3E1C" w14:textId="77777777" w:rsidR="00595DE3" w:rsidRDefault="00595DE3">
            <w:pPr>
              <w:pStyle w:val="ConsPlusNormal"/>
              <w:rPr>
                <w:rFonts w:ascii="Times New Roman" w:hAnsi="Times New Roman" w:cs="Times New Roman"/>
                <w:sz w:val="28"/>
                <w:szCs w:val="28"/>
              </w:rPr>
            </w:pPr>
            <w:r>
              <w:rPr>
                <w:rFonts w:ascii="Times New Roman" w:hAnsi="Times New Roman" w:cs="Times New Roman"/>
                <w:sz w:val="28"/>
                <w:szCs w:val="28"/>
              </w:rPr>
              <w:t>Заместитель руководителя</w:t>
            </w:r>
          </w:p>
        </w:tc>
        <w:tc>
          <w:tcPr>
            <w:tcW w:w="6871" w:type="dxa"/>
            <w:tcBorders>
              <w:top w:val="single" w:sz="4" w:space="0" w:color="auto"/>
              <w:left w:val="single" w:sz="4" w:space="0" w:color="auto"/>
              <w:bottom w:val="single" w:sz="4" w:space="0" w:color="auto"/>
              <w:right w:val="single" w:sz="4" w:space="0" w:color="auto"/>
            </w:tcBorders>
            <w:hideMark/>
          </w:tcPr>
          <w:p w14:paraId="527499BA" w14:textId="77777777" w:rsidR="00595DE3" w:rsidRDefault="00595DE3">
            <w:pPr>
              <w:pStyle w:val="ConsPlusNormal"/>
              <w:jc w:val="center"/>
              <w:rPr>
                <w:rFonts w:ascii="Times New Roman" w:hAnsi="Times New Roman" w:cs="Times New Roman"/>
                <w:sz w:val="28"/>
                <w:szCs w:val="28"/>
              </w:rPr>
            </w:pPr>
            <w:r>
              <w:rPr>
                <w:rFonts w:ascii="Times New Roman" w:hAnsi="Times New Roman" w:cs="Times New Roman"/>
                <w:sz w:val="28"/>
                <w:szCs w:val="28"/>
              </w:rPr>
              <w:t>от 3,2 до 4,5</w:t>
            </w:r>
          </w:p>
        </w:tc>
      </w:tr>
      <w:tr w:rsidR="00595DE3" w14:paraId="70B04C9B" w14:textId="77777777" w:rsidTr="00C932F7">
        <w:tc>
          <w:tcPr>
            <w:tcW w:w="567" w:type="dxa"/>
            <w:tcBorders>
              <w:top w:val="single" w:sz="4" w:space="0" w:color="auto"/>
              <w:left w:val="single" w:sz="4" w:space="0" w:color="auto"/>
              <w:bottom w:val="single" w:sz="4" w:space="0" w:color="auto"/>
              <w:right w:val="single" w:sz="4" w:space="0" w:color="auto"/>
            </w:tcBorders>
            <w:hideMark/>
          </w:tcPr>
          <w:p w14:paraId="00B902F9" w14:textId="77777777" w:rsidR="00595DE3" w:rsidRDefault="00595DE3">
            <w:pPr>
              <w:pStyle w:val="ConsPlusNormal"/>
              <w:jc w:val="center"/>
              <w:rPr>
                <w:rFonts w:ascii="Times New Roman" w:hAnsi="Times New Roman" w:cs="Times New Roman"/>
                <w:sz w:val="28"/>
                <w:szCs w:val="28"/>
              </w:rPr>
            </w:pPr>
            <w:r>
              <w:rPr>
                <w:rFonts w:ascii="Times New Roman" w:hAnsi="Times New Roman" w:cs="Times New Roman"/>
                <w:sz w:val="28"/>
                <w:szCs w:val="28"/>
              </w:rPr>
              <w:t>3</w:t>
            </w:r>
          </w:p>
        </w:tc>
        <w:tc>
          <w:tcPr>
            <w:tcW w:w="2127" w:type="dxa"/>
            <w:tcBorders>
              <w:top w:val="single" w:sz="4" w:space="0" w:color="auto"/>
              <w:left w:val="single" w:sz="4" w:space="0" w:color="auto"/>
              <w:bottom w:val="single" w:sz="4" w:space="0" w:color="auto"/>
              <w:right w:val="single" w:sz="4" w:space="0" w:color="auto"/>
            </w:tcBorders>
            <w:hideMark/>
          </w:tcPr>
          <w:p w14:paraId="54B3B28B" w14:textId="77777777" w:rsidR="00595DE3" w:rsidRDefault="00595DE3">
            <w:pPr>
              <w:pStyle w:val="ConsPlusNormal"/>
              <w:rPr>
                <w:rFonts w:ascii="Times New Roman" w:hAnsi="Times New Roman" w:cs="Times New Roman"/>
                <w:sz w:val="28"/>
                <w:szCs w:val="28"/>
              </w:rPr>
            </w:pPr>
            <w:r>
              <w:rPr>
                <w:rFonts w:ascii="Times New Roman" w:hAnsi="Times New Roman" w:cs="Times New Roman"/>
                <w:sz w:val="28"/>
                <w:szCs w:val="28"/>
              </w:rPr>
              <w:t>Главный бухгалтер</w:t>
            </w:r>
          </w:p>
        </w:tc>
        <w:tc>
          <w:tcPr>
            <w:tcW w:w="6871" w:type="dxa"/>
            <w:tcBorders>
              <w:top w:val="single" w:sz="4" w:space="0" w:color="auto"/>
              <w:left w:val="single" w:sz="4" w:space="0" w:color="auto"/>
              <w:bottom w:val="single" w:sz="4" w:space="0" w:color="auto"/>
              <w:right w:val="single" w:sz="4" w:space="0" w:color="auto"/>
            </w:tcBorders>
            <w:hideMark/>
          </w:tcPr>
          <w:p w14:paraId="0CD55F29" w14:textId="77777777" w:rsidR="00595DE3" w:rsidRDefault="00595DE3">
            <w:pPr>
              <w:pStyle w:val="ConsPlusNormal"/>
              <w:jc w:val="center"/>
              <w:rPr>
                <w:rFonts w:ascii="Times New Roman" w:hAnsi="Times New Roman" w:cs="Times New Roman"/>
                <w:sz w:val="28"/>
                <w:szCs w:val="28"/>
              </w:rPr>
            </w:pPr>
            <w:r>
              <w:rPr>
                <w:rFonts w:ascii="Times New Roman" w:hAnsi="Times New Roman" w:cs="Times New Roman"/>
                <w:sz w:val="28"/>
                <w:szCs w:val="28"/>
              </w:rPr>
              <w:t>от 3 до 4,5</w:t>
            </w:r>
          </w:p>
        </w:tc>
      </w:tr>
    </w:tbl>
    <w:p w14:paraId="3677D6A9" w14:textId="77777777" w:rsidR="00595DE3" w:rsidRDefault="00595DE3" w:rsidP="00595DE3">
      <w:pPr>
        <w:ind w:right="-284"/>
        <w:rPr>
          <w:rFonts w:ascii="Times New Roman" w:hAnsi="Times New Roman" w:cs="Times New Roman"/>
          <w:b/>
          <w:sz w:val="28"/>
          <w:szCs w:val="28"/>
        </w:rPr>
      </w:pPr>
    </w:p>
    <w:p w14:paraId="2E72F114" w14:textId="77777777" w:rsidR="00595DE3" w:rsidRDefault="00595DE3" w:rsidP="00595DE3">
      <w:pPr>
        <w:ind w:right="-284"/>
        <w:jc w:val="center"/>
        <w:rPr>
          <w:rFonts w:ascii="Times New Roman" w:hAnsi="Times New Roman" w:cs="Times New Roman"/>
          <w:b/>
          <w:sz w:val="28"/>
          <w:szCs w:val="28"/>
        </w:rPr>
      </w:pPr>
      <w:r>
        <w:rPr>
          <w:rFonts w:ascii="Times New Roman" w:hAnsi="Times New Roman" w:cs="Times New Roman"/>
          <w:b/>
          <w:sz w:val="28"/>
          <w:szCs w:val="28"/>
          <w:lang w:val="en-US"/>
        </w:rPr>
        <w:t>II</w:t>
      </w:r>
      <w:r>
        <w:rPr>
          <w:rFonts w:ascii="Times New Roman" w:hAnsi="Times New Roman" w:cs="Times New Roman"/>
          <w:b/>
          <w:sz w:val="28"/>
          <w:szCs w:val="28"/>
        </w:rPr>
        <w:t>. Установление должностных окладов (ставок заработной платы)</w:t>
      </w:r>
    </w:p>
    <w:p w14:paraId="0A976463" w14:textId="77777777" w:rsidR="00595DE3" w:rsidRDefault="00595DE3" w:rsidP="00595DE3">
      <w:pPr>
        <w:ind w:right="-284"/>
        <w:jc w:val="center"/>
        <w:rPr>
          <w:rFonts w:ascii="Times New Roman" w:hAnsi="Times New Roman" w:cs="Times New Roman"/>
          <w:b/>
          <w:sz w:val="28"/>
          <w:szCs w:val="28"/>
        </w:rPr>
      </w:pPr>
      <w:r>
        <w:rPr>
          <w:rFonts w:ascii="Times New Roman" w:hAnsi="Times New Roman" w:cs="Times New Roman"/>
          <w:b/>
          <w:sz w:val="28"/>
          <w:szCs w:val="28"/>
        </w:rPr>
        <w:t>и тарифных ставок.</w:t>
      </w:r>
    </w:p>
    <w:p w14:paraId="6CF2CE74" w14:textId="77777777" w:rsidR="00595DE3" w:rsidRDefault="00595DE3" w:rsidP="00595DE3">
      <w:pPr>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p>
    <w:p w14:paraId="39E72397" w14:textId="77777777" w:rsidR="00595DE3" w:rsidRDefault="00C66010" w:rsidP="00C66010">
      <w:pPr>
        <w:ind w:firstLine="567"/>
        <w:jc w:val="both"/>
        <w:rPr>
          <w:rFonts w:ascii="Times New Roman" w:hAnsi="Times New Roman" w:cs="Times New Roman"/>
          <w:sz w:val="28"/>
          <w:szCs w:val="28"/>
        </w:rPr>
      </w:pPr>
      <w:r>
        <w:rPr>
          <w:rFonts w:ascii="Times New Roman" w:hAnsi="Times New Roman" w:cs="Times New Roman"/>
          <w:sz w:val="28"/>
          <w:szCs w:val="28"/>
        </w:rPr>
        <w:t xml:space="preserve">2.1. </w:t>
      </w:r>
      <w:r w:rsidR="00595DE3">
        <w:rPr>
          <w:rFonts w:ascii="Times New Roman" w:hAnsi="Times New Roman" w:cs="Times New Roman"/>
          <w:sz w:val="28"/>
          <w:szCs w:val="28"/>
        </w:rPr>
        <w:t xml:space="preserve">Должностные оклады руководителей учреждения устанавливаются в соответствии с Приложением </w:t>
      </w:r>
      <w:r w:rsidR="00DA5367">
        <w:rPr>
          <w:rFonts w:ascii="Times New Roman" w:hAnsi="Times New Roman" w:cs="Times New Roman"/>
          <w:sz w:val="28"/>
          <w:szCs w:val="28"/>
        </w:rPr>
        <w:t xml:space="preserve">№ </w:t>
      </w:r>
      <w:r w:rsidR="00595DE3">
        <w:rPr>
          <w:rFonts w:ascii="Times New Roman" w:hAnsi="Times New Roman" w:cs="Times New Roman"/>
          <w:sz w:val="28"/>
          <w:szCs w:val="28"/>
        </w:rPr>
        <w:t>1 к Положению.</w:t>
      </w:r>
    </w:p>
    <w:p w14:paraId="734D1D9C" w14:textId="77777777" w:rsidR="00595DE3" w:rsidRDefault="00C66010" w:rsidP="00C66010">
      <w:pPr>
        <w:ind w:firstLine="567"/>
        <w:jc w:val="both"/>
        <w:rPr>
          <w:rFonts w:ascii="Times New Roman" w:hAnsi="Times New Roman" w:cs="Times New Roman"/>
          <w:sz w:val="28"/>
          <w:szCs w:val="28"/>
        </w:rPr>
      </w:pPr>
      <w:r>
        <w:rPr>
          <w:rFonts w:ascii="Times New Roman" w:hAnsi="Times New Roman" w:cs="Times New Roman"/>
          <w:sz w:val="28"/>
          <w:szCs w:val="28"/>
        </w:rPr>
        <w:t xml:space="preserve">2.2. </w:t>
      </w:r>
      <w:r w:rsidR="00595DE3">
        <w:rPr>
          <w:rFonts w:ascii="Times New Roman" w:hAnsi="Times New Roman" w:cs="Times New Roman"/>
          <w:sz w:val="28"/>
          <w:szCs w:val="28"/>
        </w:rPr>
        <w:t>Должностные оклады специалистов и служащих учреждения устанавливаются в соответствии с Приложением</w:t>
      </w:r>
      <w:r w:rsidR="00DA5367">
        <w:rPr>
          <w:rFonts w:ascii="Times New Roman" w:hAnsi="Times New Roman" w:cs="Times New Roman"/>
          <w:sz w:val="28"/>
          <w:szCs w:val="28"/>
        </w:rPr>
        <w:t xml:space="preserve"> №</w:t>
      </w:r>
      <w:r w:rsidR="00595DE3">
        <w:rPr>
          <w:rFonts w:ascii="Times New Roman" w:hAnsi="Times New Roman" w:cs="Times New Roman"/>
          <w:sz w:val="28"/>
          <w:szCs w:val="28"/>
        </w:rPr>
        <w:t xml:space="preserve"> 2 к Положению.</w:t>
      </w:r>
    </w:p>
    <w:p w14:paraId="7075EDFE" w14:textId="77777777" w:rsidR="00595DE3" w:rsidRDefault="00C66010" w:rsidP="00C66010">
      <w:pPr>
        <w:ind w:firstLine="567"/>
        <w:jc w:val="both"/>
        <w:rPr>
          <w:rFonts w:ascii="Times New Roman" w:hAnsi="Times New Roman" w:cs="Times New Roman"/>
          <w:sz w:val="28"/>
          <w:szCs w:val="28"/>
        </w:rPr>
      </w:pPr>
      <w:r>
        <w:rPr>
          <w:rFonts w:ascii="Times New Roman" w:hAnsi="Times New Roman" w:cs="Times New Roman"/>
          <w:sz w:val="28"/>
          <w:szCs w:val="28"/>
        </w:rPr>
        <w:t xml:space="preserve">2.3. </w:t>
      </w:r>
      <w:r w:rsidR="00595DE3">
        <w:rPr>
          <w:rFonts w:ascii="Times New Roman" w:hAnsi="Times New Roman" w:cs="Times New Roman"/>
          <w:sz w:val="28"/>
          <w:szCs w:val="28"/>
        </w:rPr>
        <w:t xml:space="preserve">Должностные оклады руководителей, специалистов и служащих учреждения, занимающих общеотраслевые должности, устанавливаются в соответствии с Приложением </w:t>
      </w:r>
      <w:r w:rsidR="00DA5367">
        <w:rPr>
          <w:rFonts w:ascii="Times New Roman" w:hAnsi="Times New Roman" w:cs="Times New Roman"/>
          <w:sz w:val="28"/>
          <w:szCs w:val="28"/>
        </w:rPr>
        <w:t xml:space="preserve">№ </w:t>
      </w:r>
      <w:r w:rsidR="00595DE3">
        <w:rPr>
          <w:rFonts w:ascii="Times New Roman" w:hAnsi="Times New Roman" w:cs="Times New Roman"/>
          <w:sz w:val="28"/>
          <w:szCs w:val="28"/>
        </w:rPr>
        <w:t>3 к Положению.</w:t>
      </w:r>
    </w:p>
    <w:p w14:paraId="3F5A0D8D" w14:textId="4A7387B8" w:rsidR="00595DE3" w:rsidRPr="00DA5367" w:rsidRDefault="00C66010" w:rsidP="00A629B8">
      <w:pPr>
        <w:ind w:firstLine="567"/>
        <w:jc w:val="both"/>
        <w:rPr>
          <w:rFonts w:ascii="Times New Roman" w:hAnsi="Times New Roman" w:cs="Times New Roman"/>
          <w:sz w:val="28"/>
          <w:szCs w:val="28"/>
        </w:rPr>
      </w:pPr>
      <w:r>
        <w:rPr>
          <w:rFonts w:ascii="Times New Roman" w:hAnsi="Times New Roman" w:cs="Times New Roman"/>
          <w:sz w:val="28"/>
          <w:szCs w:val="28"/>
        </w:rPr>
        <w:t xml:space="preserve">2.4. </w:t>
      </w:r>
      <w:r w:rsidR="00595DE3">
        <w:rPr>
          <w:rFonts w:ascii="Times New Roman" w:hAnsi="Times New Roman" w:cs="Times New Roman"/>
          <w:sz w:val="28"/>
          <w:szCs w:val="28"/>
        </w:rPr>
        <w:t xml:space="preserve"> Должностные оклады врачебного и среднего медицинского персонала учреждения устанавливаются в соответствии с Приложением </w:t>
      </w:r>
      <w:r w:rsidR="00DA5367">
        <w:rPr>
          <w:rFonts w:ascii="Times New Roman" w:hAnsi="Times New Roman" w:cs="Times New Roman"/>
          <w:sz w:val="28"/>
          <w:szCs w:val="28"/>
        </w:rPr>
        <w:t xml:space="preserve">№ </w:t>
      </w:r>
      <w:r w:rsidR="00595DE3">
        <w:rPr>
          <w:rFonts w:ascii="Times New Roman" w:hAnsi="Times New Roman" w:cs="Times New Roman"/>
          <w:sz w:val="28"/>
          <w:szCs w:val="28"/>
        </w:rPr>
        <w:t>4 к Положению.</w:t>
      </w:r>
    </w:p>
    <w:p w14:paraId="7CC6BBDA" w14:textId="7174E3C9" w:rsidR="00595DE3" w:rsidRDefault="00C66010" w:rsidP="00C66010">
      <w:pPr>
        <w:ind w:firstLine="567"/>
        <w:jc w:val="both"/>
        <w:rPr>
          <w:rFonts w:ascii="Times New Roman" w:hAnsi="Times New Roman" w:cs="Times New Roman"/>
          <w:sz w:val="28"/>
          <w:szCs w:val="28"/>
        </w:rPr>
      </w:pPr>
      <w:r>
        <w:rPr>
          <w:rFonts w:ascii="Times New Roman" w:hAnsi="Times New Roman" w:cs="Times New Roman"/>
          <w:sz w:val="28"/>
          <w:szCs w:val="28"/>
        </w:rPr>
        <w:t>2.</w:t>
      </w:r>
      <w:r w:rsidR="00A629B8">
        <w:rPr>
          <w:rFonts w:ascii="Times New Roman" w:hAnsi="Times New Roman" w:cs="Times New Roman"/>
          <w:sz w:val="28"/>
          <w:szCs w:val="28"/>
        </w:rPr>
        <w:t>5</w:t>
      </w:r>
      <w:r>
        <w:rPr>
          <w:rFonts w:ascii="Times New Roman" w:hAnsi="Times New Roman" w:cs="Times New Roman"/>
          <w:sz w:val="28"/>
          <w:szCs w:val="28"/>
        </w:rPr>
        <w:t>.</w:t>
      </w:r>
      <w:r w:rsidR="00595DE3">
        <w:rPr>
          <w:rFonts w:ascii="Times New Roman" w:hAnsi="Times New Roman" w:cs="Times New Roman"/>
          <w:sz w:val="28"/>
          <w:szCs w:val="28"/>
        </w:rPr>
        <w:t xml:space="preserve"> Межразрядные тарифные коэффициенты и тарифные ставки тарифной сетки по оплате труда рабочих учреждения устанавливаются в соответствии с Приложением </w:t>
      </w:r>
      <w:r w:rsidR="00DA5367">
        <w:rPr>
          <w:rFonts w:ascii="Times New Roman" w:hAnsi="Times New Roman" w:cs="Times New Roman"/>
          <w:sz w:val="28"/>
          <w:szCs w:val="28"/>
        </w:rPr>
        <w:t xml:space="preserve">№ </w:t>
      </w:r>
      <w:r w:rsidR="00595DE3">
        <w:rPr>
          <w:rFonts w:ascii="Times New Roman" w:hAnsi="Times New Roman" w:cs="Times New Roman"/>
          <w:sz w:val="28"/>
          <w:szCs w:val="28"/>
        </w:rPr>
        <w:t>5 к Положению (далее - тарифная сетка).</w:t>
      </w:r>
    </w:p>
    <w:p w14:paraId="6F218E08" w14:textId="1D693DE0" w:rsidR="00595DE3" w:rsidRDefault="00C66010" w:rsidP="00C66010">
      <w:pPr>
        <w:ind w:firstLine="567"/>
        <w:jc w:val="both"/>
        <w:rPr>
          <w:rFonts w:ascii="Times New Roman" w:hAnsi="Times New Roman" w:cs="Times New Roman"/>
          <w:sz w:val="28"/>
          <w:szCs w:val="28"/>
        </w:rPr>
      </w:pPr>
      <w:r>
        <w:rPr>
          <w:rFonts w:ascii="Times New Roman" w:hAnsi="Times New Roman" w:cs="Times New Roman"/>
          <w:sz w:val="28"/>
          <w:szCs w:val="28"/>
        </w:rPr>
        <w:t>2.</w:t>
      </w:r>
      <w:r w:rsidR="00A629B8">
        <w:rPr>
          <w:rFonts w:ascii="Times New Roman" w:hAnsi="Times New Roman" w:cs="Times New Roman"/>
          <w:sz w:val="28"/>
          <w:szCs w:val="28"/>
        </w:rPr>
        <w:t>6</w:t>
      </w:r>
      <w:r>
        <w:rPr>
          <w:rFonts w:ascii="Times New Roman" w:hAnsi="Times New Roman" w:cs="Times New Roman"/>
          <w:sz w:val="28"/>
          <w:szCs w:val="28"/>
        </w:rPr>
        <w:t>.</w:t>
      </w:r>
      <w:r w:rsidR="00595DE3">
        <w:rPr>
          <w:rFonts w:ascii="Times New Roman" w:hAnsi="Times New Roman" w:cs="Times New Roman"/>
          <w:sz w:val="28"/>
          <w:szCs w:val="28"/>
        </w:rPr>
        <w:t xml:space="preserve"> Тарифные разряды по профессиям рабочих учреждения соответствуют тарифным разрядам Единого тарифно-квалификационного справочника работ и профессий рабочих (ЕТКС) или Профессиональным стандартам.</w:t>
      </w:r>
    </w:p>
    <w:p w14:paraId="7552C236" w14:textId="64EC06D9" w:rsidR="00595DE3" w:rsidRDefault="00595DE3" w:rsidP="00C66010">
      <w:pPr>
        <w:ind w:firstLine="567"/>
        <w:jc w:val="both"/>
        <w:rPr>
          <w:rFonts w:ascii="Times New Roman" w:hAnsi="Times New Roman" w:cs="Times New Roman"/>
          <w:sz w:val="28"/>
          <w:szCs w:val="28"/>
        </w:rPr>
      </w:pPr>
      <w:r>
        <w:rPr>
          <w:rFonts w:ascii="Times New Roman" w:hAnsi="Times New Roman" w:cs="Times New Roman"/>
          <w:sz w:val="28"/>
          <w:szCs w:val="28"/>
        </w:rPr>
        <w:t>Руководителю учреждения предоставляется право устанавливать оплату труда высококвалифицированным рабочим, занятым на важных и ответственных работах исходя из тарифной ставки 9-10 разрядов тарифной сетки.</w:t>
      </w:r>
    </w:p>
    <w:p w14:paraId="4DCF9F67" w14:textId="207A3F1E" w:rsidR="00526102" w:rsidRDefault="00526102" w:rsidP="00C66010">
      <w:pPr>
        <w:ind w:firstLine="567"/>
        <w:jc w:val="both"/>
        <w:rPr>
          <w:rFonts w:ascii="Times New Roman" w:hAnsi="Times New Roman" w:cs="Times New Roman"/>
          <w:sz w:val="28"/>
          <w:szCs w:val="28"/>
        </w:rPr>
      </w:pPr>
      <w:r>
        <w:rPr>
          <w:rFonts w:ascii="Times New Roman" w:hAnsi="Times New Roman" w:cs="Times New Roman"/>
          <w:sz w:val="28"/>
          <w:szCs w:val="28"/>
        </w:rPr>
        <w:t xml:space="preserve">Перечень профессий высококвалифицированных рабочих </w:t>
      </w:r>
      <w:proofErr w:type="gramStart"/>
      <w:r>
        <w:rPr>
          <w:rFonts w:ascii="Times New Roman" w:hAnsi="Times New Roman" w:cs="Times New Roman"/>
          <w:sz w:val="28"/>
          <w:szCs w:val="28"/>
        </w:rPr>
        <w:t>учреждения</w:t>
      </w:r>
      <w:r w:rsidR="00EC01CA">
        <w:rPr>
          <w:rFonts w:ascii="Times New Roman" w:hAnsi="Times New Roman" w:cs="Times New Roman"/>
          <w:sz w:val="28"/>
          <w:szCs w:val="28"/>
        </w:rPr>
        <w:t xml:space="preserve">, </w:t>
      </w:r>
      <w:r>
        <w:rPr>
          <w:rFonts w:ascii="Times New Roman" w:hAnsi="Times New Roman" w:cs="Times New Roman"/>
          <w:sz w:val="28"/>
          <w:szCs w:val="28"/>
        </w:rPr>
        <w:t xml:space="preserve"> занятых</w:t>
      </w:r>
      <w:proofErr w:type="gramEnd"/>
      <w:r w:rsidR="00C932F7">
        <w:rPr>
          <w:rFonts w:ascii="Times New Roman" w:hAnsi="Times New Roman" w:cs="Times New Roman"/>
          <w:sz w:val="28"/>
          <w:szCs w:val="28"/>
        </w:rPr>
        <w:t xml:space="preserve"> </w:t>
      </w:r>
      <w:r>
        <w:rPr>
          <w:rFonts w:ascii="Times New Roman" w:hAnsi="Times New Roman" w:cs="Times New Roman"/>
          <w:sz w:val="28"/>
          <w:szCs w:val="28"/>
        </w:rPr>
        <w:t>на важных и ответственных работах, оплата труда которых может производиться исходя из 9-10 разряда Тарифной сетки, устанавливается Учредителем.</w:t>
      </w:r>
    </w:p>
    <w:p w14:paraId="02F194D2" w14:textId="251A3D3E" w:rsidR="00595DE3" w:rsidRDefault="00C66010" w:rsidP="00C66010">
      <w:pPr>
        <w:ind w:firstLine="567"/>
        <w:jc w:val="both"/>
        <w:rPr>
          <w:rFonts w:ascii="Times New Roman" w:hAnsi="Times New Roman" w:cs="Times New Roman"/>
          <w:sz w:val="28"/>
          <w:szCs w:val="28"/>
        </w:rPr>
      </w:pPr>
      <w:r>
        <w:rPr>
          <w:rFonts w:ascii="Times New Roman" w:hAnsi="Times New Roman" w:cs="Times New Roman"/>
          <w:sz w:val="28"/>
          <w:szCs w:val="28"/>
        </w:rPr>
        <w:lastRenderedPageBreak/>
        <w:t>2.</w:t>
      </w:r>
      <w:r w:rsidR="00A629B8">
        <w:rPr>
          <w:rFonts w:ascii="Times New Roman" w:hAnsi="Times New Roman" w:cs="Times New Roman"/>
          <w:sz w:val="28"/>
          <w:szCs w:val="28"/>
        </w:rPr>
        <w:t>7</w:t>
      </w:r>
      <w:r>
        <w:rPr>
          <w:rFonts w:ascii="Times New Roman" w:hAnsi="Times New Roman" w:cs="Times New Roman"/>
          <w:sz w:val="28"/>
          <w:szCs w:val="28"/>
        </w:rPr>
        <w:t>.</w:t>
      </w:r>
      <w:r w:rsidR="00595DE3">
        <w:rPr>
          <w:rFonts w:ascii="Times New Roman" w:hAnsi="Times New Roman" w:cs="Times New Roman"/>
          <w:sz w:val="28"/>
          <w:szCs w:val="28"/>
        </w:rPr>
        <w:t xml:space="preserve"> Работникам учреждения, имеющим почетное звание (ученую степень) устанавливается повышение должностного оклада за почетное звание (ученую степень).</w:t>
      </w:r>
    </w:p>
    <w:p w14:paraId="08E6F1DE" w14:textId="2A8ABE78" w:rsidR="00595DE3" w:rsidRDefault="00595DE3" w:rsidP="00C66010">
      <w:pPr>
        <w:ind w:firstLine="567"/>
        <w:jc w:val="both"/>
        <w:rPr>
          <w:rFonts w:ascii="Times New Roman" w:hAnsi="Times New Roman" w:cs="Times New Roman"/>
          <w:sz w:val="28"/>
          <w:szCs w:val="28"/>
        </w:rPr>
      </w:pPr>
      <w:r>
        <w:rPr>
          <w:rFonts w:ascii="Times New Roman" w:hAnsi="Times New Roman" w:cs="Times New Roman"/>
          <w:sz w:val="28"/>
          <w:szCs w:val="28"/>
        </w:rPr>
        <w:t>Повышение за почетное звание (ученую степень) устанавливается к должностному окладу (ставке заработной платы) со дня вступления в силу решения о присвоении (присуждении) почетного звания (ученой степени) в соответствии с Таблицей 2</w:t>
      </w:r>
      <w:r w:rsidR="00C932F7">
        <w:rPr>
          <w:rFonts w:ascii="Times New Roman" w:hAnsi="Times New Roman" w:cs="Times New Roman"/>
          <w:sz w:val="28"/>
          <w:szCs w:val="28"/>
        </w:rPr>
        <w:t>.</w:t>
      </w:r>
    </w:p>
    <w:p w14:paraId="1ED98042" w14:textId="77777777" w:rsidR="00595DE3" w:rsidRDefault="00595DE3" w:rsidP="00C66010">
      <w:pPr>
        <w:ind w:firstLine="567"/>
        <w:jc w:val="right"/>
        <w:outlineLvl w:val="2"/>
        <w:rPr>
          <w:rFonts w:ascii="Times New Roman" w:hAnsi="Times New Roman" w:cs="Times New Roman"/>
          <w:sz w:val="28"/>
          <w:szCs w:val="28"/>
        </w:rPr>
      </w:pPr>
      <w:r>
        <w:rPr>
          <w:rFonts w:ascii="Times New Roman" w:hAnsi="Times New Roman" w:cs="Times New Roman"/>
          <w:sz w:val="28"/>
          <w:szCs w:val="28"/>
        </w:rPr>
        <w:t>Таблица 2</w:t>
      </w:r>
    </w:p>
    <w:p w14:paraId="191A2DB3" w14:textId="77777777" w:rsidR="00595DE3" w:rsidRDefault="00595DE3" w:rsidP="00C66010">
      <w:pPr>
        <w:ind w:firstLine="567"/>
        <w:jc w:val="both"/>
        <w:rPr>
          <w:rFonts w:ascii="Times New Roman" w:hAnsi="Times New Roman" w:cs="Times New Roman"/>
          <w:sz w:val="28"/>
          <w:szCs w:val="28"/>
        </w:rPr>
      </w:pPr>
    </w:p>
    <w:tbl>
      <w:tblPr>
        <w:tblW w:w="5000" w:type="pct"/>
        <w:tblCellMar>
          <w:top w:w="102" w:type="dxa"/>
          <w:left w:w="62" w:type="dxa"/>
          <w:bottom w:w="102" w:type="dxa"/>
          <w:right w:w="62" w:type="dxa"/>
        </w:tblCellMar>
        <w:tblLook w:val="04A0" w:firstRow="1" w:lastRow="0" w:firstColumn="1" w:lastColumn="0" w:noHBand="0" w:noVBand="1"/>
      </w:tblPr>
      <w:tblGrid>
        <w:gridCol w:w="959"/>
        <w:gridCol w:w="6863"/>
        <w:gridCol w:w="1523"/>
      </w:tblGrid>
      <w:tr w:rsidR="00595DE3" w14:paraId="46C06C22" w14:textId="77777777" w:rsidTr="00C932F7">
        <w:tc>
          <w:tcPr>
            <w:tcW w:w="513" w:type="pct"/>
            <w:tcBorders>
              <w:top w:val="single" w:sz="4" w:space="0" w:color="auto"/>
              <w:left w:val="single" w:sz="4" w:space="0" w:color="auto"/>
              <w:bottom w:val="single" w:sz="4" w:space="0" w:color="auto"/>
              <w:right w:val="single" w:sz="4" w:space="0" w:color="auto"/>
            </w:tcBorders>
            <w:vAlign w:val="center"/>
            <w:hideMark/>
          </w:tcPr>
          <w:p w14:paraId="1C57EC6E" w14:textId="77777777" w:rsidR="00595DE3" w:rsidRDefault="00965B92" w:rsidP="00C932F7">
            <w:pPr>
              <w:ind w:right="-93"/>
              <w:jc w:val="center"/>
              <w:rPr>
                <w:rFonts w:ascii="Times New Roman" w:hAnsi="Times New Roman" w:cs="Times New Roman"/>
                <w:sz w:val="28"/>
                <w:szCs w:val="28"/>
              </w:rPr>
            </w:pPr>
            <w:r>
              <w:rPr>
                <w:rFonts w:ascii="Times New Roman" w:hAnsi="Times New Roman" w:cs="Times New Roman"/>
                <w:sz w:val="28"/>
                <w:szCs w:val="28"/>
              </w:rPr>
              <w:t>№</w:t>
            </w:r>
            <w:r w:rsidR="00595DE3">
              <w:rPr>
                <w:rFonts w:ascii="Times New Roman" w:hAnsi="Times New Roman" w:cs="Times New Roman"/>
                <w:sz w:val="28"/>
                <w:szCs w:val="28"/>
              </w:rPr>
              <w:t xml:space="preserve"> п/п</w:t>
            </w:r>
          </w:p>
        </w:tc>
        <w:tc>
          <w:tcPr>
            <w:tcW w:w="3672" w:type="pct"/>
            <w:tcBorders>
              <w:top w:val="single" w:sz="4" w:space="0" w:color="auto"/>
              <w:left w:val="single" w:sz="4" w:space="0" w:color="auto"/>
              <w:bottom w:val="single" w:sz="4" w:space="0" w:color="auto"/>
              <w:right w:val="single" w:sz="4" w:space="0" w:color="auto"/>
            </w:tcBorders>
            <w:vAlign w:val="center"/>
            <w:hideMark/>
          </w:tcPr>
          <w:p w14:paraId="74160339" w14:textId="77777777" w:rsidR="00595DE3" w:rsidRDefault="00595DE3" w:rsidP="00C66010">
            <w:pPr>
              <w:ind w:firstLine="567"/>
              <w:jc w:val="center"/>
              <w:rPr>
                <w:rFonts w:ascii="Times New Roman" w:hAnsi="Times New Roman" w:cs="Times New Roman"/>
                <w:sz w:val="28"/>
                <w:szCs w:val="28"/>
              </w:rPr>
            </w:pPr>
            <w:r>
              <w:rPr>
                <w:rFonts w:ascii="Times New Roman" w:hAnsi="Times New Roman" w:cs="Times New Roman"/>
                <w:sz w:val="28"/>
                <w:szCs w:val="28"/>
              </w:rPr>
              <w:t>Основания для повышения</w:t>
            </w:r>
          </w:p>
        </w:tc>
        <w:tc>
          <w:tcPr>
            <w:tcW w:w="815" w:type="pct"/>
            <w:tcBorders>
              <w:top w:val="single" w:sz="4" w:space="0" w:color="auto"/>
              <w:left w:val="single" w:sz="4" w:space="0" w:color="auto"/>
              <w:bottom w:val="single" w:sz="4" w:space="0" w:color="auto"/>
              <w:right w:val="single" w:sz="4" w:space="0" w:color="auto"/>
            </w:tcBorders>
            <w:vAlign w:val="center"/>
            <w:hideMark/>
          </w:tcPr>
          <w:p w14:paraId="0B86A04D" w14:textId="77777777" w:rsidR="00595DE3" w:rsidRDefault="00595DE3" w:rsidP="00C66010">
            <w:pPr>
              <w:jc w:val="center"/>
              <w:rPr>
                <w:rFonts w:ascii="Times New Roman" w:hAnsi="Times New Roman" w:cs="Times New Roman"/>
                <w:sz w:val="28"/>
                <w:szCs w:val="28"/>
              </w:rPr>
            </w:pPr>
            <w:r>
              <w:rPr>
                <w:rFonts w:ascii="Times New Roman" w:hAnsi="Times New Roman" w:cs="Times New Roman"/>
                <w:sz w:val="28"/>
                <w:szCs w:val="28"/>
              </w:rPr>
              <w:t>Размер повышения (%)</w:t>
            </w:r>
          </w:p>
        </w:tc>
      </w:tr>
      <w:tr w:rsidR="00595DE3" w14:paraId="0BFEC2E9" w14:textId="77777777" w:rsidTr="00C932F7">
        <w:trPr>
          <w:trHeight w:val="211"/>
        </w:trPr>
        <w:tc>
          <w:tcPr>
            <w:tcW w:w="513" w:type="pct"/>
            <w:tcBorders>
              <w:top w:val="single" w:sz="4" w:space="0" w:color="auto"/>
              <w:left w:val="single" w:sz="4" w:space="0" w:color="auto"/>
              <w:bottom w:val="single" w:sz="4" w:space="0" w:color="auto"/>
              <w:right w:val="single" w:sz="4" w:space="0" w:color="auto"/>
            </w:tcBorders>
            <w:vAlign w:val="center"/>
            <w:hideMark/>
          </w:tcPr>
          <w:p w14:paraId="5F013D1A" w14:textId="77777777" w:rsidR="00595DE3" w:rsidRPr="001B2017" w:rsidRDefault="00595DE3" w:rsidP="001B2017">
            <w:pPr>
              <w:ind w:firstLine="82"/>
              <w:jc w:val="center"/>
              <w:rPr>
                <w:rFonts w:ascii="Times New Roman" w:hAnsi="Times New Roman" w:cs="Times New Roman"/>
                <w:sz w:val="28"/>
                <w:szCs w:val="28"/>
              </w:rPr>
            </w:pPr>
            <w:r w:rsidRPr="001B2017">
              <w:rPr>
                <w:rFonts w:ascii="Times New Roman" w:hAnsi="Times New Roman" w:cs="Times New Roman"/>
                <w:sz w:val="28"/>
                <w:szCs w:val="28"/>
              </w:rPr>
              <w:t>1</w:t>
            </w:r>
          </w:p>
        </w:tc>
        <w:tc>
          <w:tcPr>
            <w:tcW w:w="3672" w:type="pct"/>
            <w:tcBorders>
              <w:top w:val="single" w:sz="4" w:space="0" w:color="auto"/>
              <w:left w:val="single" w:sz="4" w:space="0" w:color="auto"/>
              <w:bottom w:val="single" w:sz="4" w:space="0" w:color="auto"/>
              <w:right w:val="single" w:sz="4" w:space="0" w:color="auto"/>
            </w:tcBorders>
            <w:vAlign w:val="center"/>
            <w:hideMark/>
          </w:tcPr>
          <w:p w14:paraId="4D91E5BC" w14:textId="77777777" w:rsidR="00595DE3" w:rsidRDefault="00595DE3" w:rsidP="00C932F7">
            <w:pPr>
              <w:jc w:val="both"/>
              <w:rPr>
                <w:rFonts w:ascii="Times New Roman" w:hAnsi="Times New Roman" w:cs="Times New Roman"/>
                <w:sz w:val="28"/>
                <w:szCs w:val="28"/>
              </w:rPr>
            </w:pPr>
            <w:r>
              <w:rPr>
                <w:rFonts w:ascii="Times New Roman" w:hAnsi="Times New Roman" w:cs="Times New Roman"/>
                <w:sz w:val="28"/>
                <w:szCs w:val="28"/>
              </w:rPr>
              <w:t>Спортсменам, имеющим спортивное звание «Мастер спорта»</w:t>
            </w:r>
          </w:p>
        </w:tc>
        <w:tc>
          <w:tcPr>
            <w:tcW w:w="815" w:type="pct"/>
            <w:tcBorders>
              <w:top w:val="single" w:sz="4" w:space="0" w:color="auto"/>
              <w:left w:val="single" w:sz="4" w:space="0" w:color="auto"/>
              <w:bottom w:val="single" w:sz="4" w:space="0" w:color="auto"/>
              <w:right w:val="single" w:sz="4" w:space="0" w:color="auto"/>
            </w:tcBorders>
            <w:vAlign w:val="center"/>
            <w:hideMark/>
          </w:tcPr>
          <w:p w14:paraId="71274E96" w14:textId="77777777" w:rsidR="00595DE3" w:rsidRDefault="00595DE3" w:rsidP="00C932F7">
            <w:pPr>
              <w:ind w:firstLine="567"/>
              <w:rPr>
                <w:rFonts w:ascii="Times New Roman" w:hAnsi="Times New Roman" w:cs="Times New Roman"/>
                <w:sz w:val="28"/>
                <w:szCs w:val="28"/>
              </w:rPr>
            </w:pPr>
            <w:r>
              <w:rPr>
                <w:rFonts w:ascii="Times New Roman" w:hAnsi="Times New Roman" w:cs="Times New Roman"/>
                <w:sz w:val="28"/>
                <w:szCs w:val="28"/>
              </w:rPr>
              <w:t>5</w:t>
            </w:r>
          </w:p>
        </w:tc>
      </w:tr>
      <w:tr w:rsidR="00595DE3" w14:paraId="21A2A261" w14:textId="77777777" w:rsidTr="00C932F7">
        <w:tc>
          <w:tcPr>
            <w:tcW w:w="513" w:type="pct"/>
            <w:tcBorders>
              <w:top w:val="single" w:sz="4" w:space="0" w:color="auto"/>
              <w:left w:val="single" w:sz="4" w:space="0" w:color="auto"/>
              <w:bottom w:val="single" w:sz="4" w:space="0" w:color="auto"/>
              <w:right w:val="single" w:sz="4" w:space="0" w:color="auto"/>
            </w:tcBorders>
            <w:vAlign w:val="center"/>
            <w:hideMark/>
          </w:tcPr>
          <w:p w14:paraId="47882635" w14:textId="126E7A69" w:rsidR="00595DE3" w:rsidRPr="001B2017" w:rsidRDefault="00595DE3" w:rsidP="001B2017">
            <w:pPr>
              <w:ind w:firstLine="82"/>
              <w:jc w:val="center"/>
              <w:rPr>
                <w:rFonts w:ascii="Times New Roman" w:hAnsi="Times New Roman" w:cs="Times New Roman"/>
                <w:sz w:val="28"/>
                <w:szCs w:val="28"/>
              </w:rPr>
            </w:pPr>
            <w:r w:rsidRPr="001B2017">
              <w:rPr>
                <w:rFonts w:ascii="Times New Roman" w:hAnsi="Times New Roman" w:cs="Times New Roman"/>
                <w:sz w:val="28"/>
                <w:szCs w:val="28"/>
              </w:rPr>
              <w:t>2</w:t>
            </w:r>
          </w:p>
        </w:tc>
        <w:tc>
          <w:tcPr>
            <w:tcW w:w="3672" w:type="pct"/>
            <w:tcBorders>
              <w:top w:val="single" w:sz="4" w:space="0" w:color="auto"/>
              <w:left w:val="single" w:sz="4" w:space="0" w:color="auto"/>
              <w:bottom w:val="single" w:sz="4" w:space="0" w:color="auto"/>
              <w:right w:val="single" w:sz="4" w:space="0" w:color="auto"/>
            </w:tcBorders>
            <w:vAlign w:val="center"/>
            <w:hideMark/>
          </w:tcPr>
          <w:p w14:paraId="4D2E969F" w14:textId="77777777" w:rsidR="00595DE3" w:rsidRDefault="00595DE3" w:rsidP="00C932F7">
            <w:pPr>
              <w:jc w:val="both"/>
              <w:rPr>
                <w:rFonts w:ascii="Times New Roman" w:hAnsi="Times New Roman" w:cs="Times New Roman"/>
                <w:sz w:val="28"/>
                <w:szCs w:val="28"/>
              </w:rPr>
            </w:pPr>
            <w:r>
              <w:rPr>
                <w:rFonts w:ascii="Times New Roman" w:hAnsi="Times New Roman" w:cs="Times New Roman"/>
                <w:sz w:val="28"/>
                <w:szCs w:val="28"/>
              </w:rPr>
              <w:t>Работникам, имеющим спортивные звания, почетные спортивные звания, звания СССР и союзных республик, входивших в состав СССР, Российской Федерации, в наименовании которых имеются следующие словосочетания: «Заслуженный мастер спорта», «Мастер спорта международного класса», «Гроссмейстер</w:t>
            </w:r>
          </w:p>
        </w:tc>
        <w:tc>
          <w:tcPr>
            <w:tcW w:w="815" w:type="pct"/>
            <w:vMerge w:val="restart"/>
            <w:tcBorders>
              <w:top w:val="single" w:sz="4" w:space="0" w:color="auto"/>
              <w:left w:val="single" w:sz="4" w:space="0" w:color="auto"/>
              <w:bottom w:val="single" w:sz="4" w:space="0" w:color="auto"/>
              <w:right w:val="single" w:sz="4" w:space="0" w:color="auto"/>
            </w:tcBorders>
            <w:vAlign w:val="center"/>
          </w:tcPr>
          <w:p w14:paraId="0F5523A9" w14:textId="77777777" w:rsidR="00595DE3" w:rsidRDefault="00595DE3" w:rsidP="00C932F7">
            <w:pPr>
              <w:ind w:firstLine="567"/>
              <w:rPr>
                <w:rFonts w:ascii="Times New Roman" w:hAnsi="Times New Roman" w:cs="Times New Roman"/>
                <w:sz w:val="28"/>
                <w:szCs w:val="28"/>
              </w:rPr>
            </w:pPr>
          </w:p>
          <w:p w14:paraId="5045D253" w14:textId="77777777" w:rsidR="00595DE3" w:rsidRDefault="00595DE3" w:rsidP="00C932F7">
            <w:pPr>
              <w:ind w:firstLine="567"/>
              <w:rPr>
                <w:rFonts w:ascii="Times New Roman" w:hAnsi="Times New Roman" w:cs="Times New Roman"/>
                <w:sz w:val="28"/>
                <w:szCs w:val="28"/>
              </w:rPr>
            </w:pPr>
            <w:r>
              <w:rPr>
                <w:rFonts w:ascii="Times New Roman" w:hAnsi="Times New Roman" w:cs="Times New Roman"/>
                <w:sz w:val="28"/>
                <w:szCs w:val="28"/>
              </w:rPr>
              <w:t>10</w:t>
            </w:r>
          </w:p>
        </w:tc>
      </w:tr>
      <w:tr w:rsidR="00595DE3" w14:paraId="46FEB9C8" w14:textId="77777777" w:rsidTr="00C932F7">
        <w:tc>
          <w:tcPr>
            <w:tcW w:w="513" w:type="pct"/>
            <w:tcBorders>
              <w:top w:val="single" w:sz="4" w:space="0" w:color="auto"/>
              <w:left w:val="single" w:sz="4" w:space="0" w:color="auto"/>
              <w:bottom w:val="single" w:sz="4" w:space="0" w:color="auto"/>
              <w:right w:val="single" w:sz="4" w:space="0" w:color="auto"/>
            </w:tcBorders>
            <w:vAlign w:val="center"/>
            <w:hideMark/>
          </w:tcPr>
          <w:p w14:paraId="773C301D" w14:textId="335AB675" w:rsidR="00595DE3" w:rsidRPr="001B2017" w:rsidRDefault="00595DE3" w:rsidP="001B2017">
            <w:pPr>
              <w:jc w:val="center"/>
              <w:rPr>
                <w:rFonts w:ascii="Times New Roman" w:hAnsi="Times New Roman" w:cs="Times New Roman"/>
                <w:sz w:val="28"/>
                <w:szCs w:val="28"/>
              </w:rPr>
            </w:pPr>
            <w:r w:rsidRPr="001B2017">
              <w:rPr>
                <w:rFonts w:ascii="Times New Roman" w:hAnsi="Times New Roman" w:cs="Times New Roman"/>
                <w:sz w:val="28"/>
                <w:szCs w:val="28"/>
              </w:rPr>
              <w:t>3</w:t>
            </w:r>
          </w:p>
        </w:tc>
        <w:tc>
          <w:tcPr>
            <w:tcW w:w="3672" w:type="pct"/>
            <w:tcBorders>
              <w:top w:val="single" w:sz="4" w:space="0" w:color="auto"/>
              <w:left w:val="single" w:sz="4" w:space="0" w:color="auto"/>
              <w:bottom w:val="single" w:sz="4" w:space="0" w:color="auto"/>
              <w:right w:val="single" w:sz="4" w:space="0" w:color="auto"/>
            </w:tcBorders>
            <w:vAlign w:val="center"/>
            <w:hideMark/>
          </w:tcPr>
          <w:p w14:paraId="5B0EB04F" w14:textId="77777777" w:rsidR="00595DE3" w:rsidRDefault="00595DE3" w:rsidP="00C932F7">
            <w:pPr>
              <w:jc w:val="both"/>
              <w:rPr>
                <w:rFonts w:ascii="Times New Roman" w:hAnsi="Times New Roman" w:cs="Times New Roman"/>
                <w:sz w:val="28"/>
                <w:szCs w:val="28"/>
              </w:rPr>
            </w:pPr>
            <w:r>
              <w:rPr>
                <w:rFonts w:ascii="Times New Roman" w:hAnsi="Times New Roman" w:cs="Times New Roman"/>
                <w:sz w:val="28"/>
                <w:szCs w:val="28"/>
              </w:rPr>
              <w:t>Руководителям и специалистам учреждения, имеющим ученую степень кандидата наук и работающим по соответствующему профилю</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EB691" w14:textId="77777777" w:rsidR="00595DE3" w:rsidRDefault="00595DE3" w:rsidP="00C932F7">
            <w:pPr>
              <w:widowControl/>
              <w:autoSpaceDE/>
              <w:autoSpaceDN/>
              <w:adjustRightInd/>
              <w:ind w:firstLine="567"/>
              <w:rPr>
                <w:rFonts w:ascii="Times New Roman" w:hAnsi="Times New Roman" w:cs="Times New Roman"/>
                <w:sz w:val="28"/>
                <w:szCs w:val="28"/>
              </w:rPr>
            </w:pPr>
          </w:p>
        </w:tc>
      </w:tr>
      <w:tr w:rsidR="00595DE3" w14:paraId="41EF7BD4" w14:textId="77777777" w:rsidTr="00C932F7">
        <w:tc>
          <w:tcPr>
            <w:tcW w:w="513" w:type="pct"/>
            <w:tcBorders>
              <w:top w:val="single" w:sz="4" w:space="0" w:color="auto"/>
              <w:left w:val="single" w:sz="4" w:space="0" w:color="auto"/>
              <w:bottom w:val="single" w:sz="4" w:space="0" w:color="auto"/>
              <w:right w:val="single" w:sz="4" w:space="0" w:color="auto"/>
            </w:tcBorders>
            <w:vAlign w:val="center"/>
            <w:hideMark/>
          </w:tcPr>
          <w:p w14:paraId="352A1715" w14:textId="3A1675B4" w:rsidR="00595DE3" w:rsidRPr="001B2017" w:rsidRDefault="00595DE3" w:rsidP="001B2017">
            <w:pPr>
              <w:jc w:val="center"/>
              <w:rPr>
                <w:rFonts w:ascii="Times New Roman" w:hAnsi="Times New Roman" w:cs="Times New Roman"/>
                <w:sz w:val="28"/>
                <w:szCs w:val="28"/>
              </w:rPr>
            </w:pPr>
            <w:r w:rsidRPr="001B2017">
              <w:rPr>
                <w:rFonts w:ascii="Times New Roman" w:hAnsi="Times New Roman" w:cs="Times New Roman"/>
                <w:sz w:val="28"/>
                <w:szCs w:val="28"/>
              </w:rPr>
              <w:t>4</w:t>
            </w:r>
          </w:p>
        </w:tc>
        <w:tc>
          <w:tcPr>
            <w:tcW w:w="3672" w:type="pct"/>
            <w:tcBorders>
              <w:top w:val="single" w:sz="4" w:space="0" w:color="auto"/>
              <w:left w:val="single" w:sz="4" w:space="0" w:color="auto"/>
              <w:bottom w:val="single" w:sz="4" w:space="0" w:color="auto"/>
              <w:right w:val="single" w:sz="4" w:space="0" w:color="auto"/>
            </w:tcBorders>
            <w:vAlign w:val="center"/>
            <w:hideMark/>
          </w:tcPr>
          <w:p w14:paraId="2AC449E9" w14:textId="77777777" w:rsidR="00595DE3" w:rsidRDefault="00595DE3" w:rsidP="00C932F7">
            <w:pPr>
              <w:jc w:val="both"/>
              <w:rPr>
                <w:rFonts w:ascii="Times New Roman" w:hAnsi="Times New Roman" w:cs="Times New Roman"/>
                <w:sz w:val="28"/>
                <w:szCs w:val="28"/>
              </w:rPr>
            </w:pPr>
            <w:r>
              <w:rPr>
                <w:rFonts w:ascii="Times New Roman" w:hAnsi="Times New Roman" w:cs="Times New Roman"/>
                <w:sz w:val="28"/>
                <w:szCs w:val="28"/>
              </w:rPr>
              <w:t>Работникам, имеющим почетные звания, почетные спортивные звания, звания СССР и союзных республик, входивших в состав СССР, Российской Федерации, Московской области, в наименовании которых имеются словосочетания: «Заслуженный тренер», «Заслуженный работник физической культуры»</w:t>
            </w:r>
          </w:p>
        </w:tc>
        <w:tc>
          <w:tcPr>
            <w:tcW w:w="815" w:type="pct"/>
            <w:vMerge w:val="restart"/>
            <w:tcBorders>
              <w:top w:val="single" w:sz="4" w:space="0" w:color="auto"/>
              <w:left w:val="single" w:sz="4" w:space="0" w:color="auto"/>
              <w:bottom w:val="single" w:sz="4" w:space="0" w:color="auto"/>
              <w:right w:val="single" w:sz="4" w:space="0" w:color="auto"/>
            </w:tcBorders>
            <w:vAlign w:val="center"/>
          </w:tcPr>
          <w:p w14:paraId="47543BD9" w14:textId="77777777" w:rsidR="00595DE3" w:rsidRDefault="00595DE3" w:rsidP="00C932F7">
            <w:pPr>
              <w:ind w:firstLine="567"/>
              <w:rPr>
                <w:rFonts w:ascii="Times New Roman" w:hAnsi="Times New Roman" w:cs="Times New Roman"/>
                <w:sz w:val="28"/>
                <w:szCs w:val="28"/>
              </w:rPr>
            </w:pPr>
          </w:p>
          <w:p w14:paraId="0588C343" w14:textId="77777777" w:rsidR="00595DE3" w:rsidRDefault="00595DE3" w:rsidP="00C932F7">
            <w:pPr>
              <w:ind w:firstLine="567"/>
              <w:rPr>
                <w:rFonts w:ascii="Times New Roman" w:hAnsi="Times New Roman" w:cs="Times New Roman"/>
                <w:sz w:val="28"/>
                <w:szCs w:val="28"/>
              </w:rPr>
            </w:pPr>
          </w:p>
          <w:p w14:paraId="6AB78321" w14:textId="77777777" w:rsidR="00595DE3" w:rsidRDefault="00595DE3" w:rsidP="00C932F7">
            <w:pPr>
              <w:ind w:firstLine="567"/>
              <w:rPr>
                <w:rFonts w:ascii="Times New Roman" w:hAnsi="Times New Roman" w:cs="Times New Roman"/>
                <w:sz w:val="28"/>
                <w:szCs w:val="28"/>
              </w:rPr>
            </w:pPr>
            <w:r>
              <w:rPr>
                <w:rFonts w:ascii="Times New Roman" w:hAnsi="Times New Roman" w:cs="Times New Roman"/>
                <w:sz w:val="28"/>
                <w:szCs w:val="28"/>
              </w:rPr>
              <w:t>20</w:t>
            </w:r>
          </w:p>
          <w:p w14:paraId="1D2E861F" w14:textId="77777777" w:rsidR="00595DE3" w:rsidRDefault="00595DE3" w:rsidP="00C932F7">
            <w:pPr>
              <w:ind w:firstLine="567"/>
              <w:rPr>
                <w:rFonts w:ascii="Times New Roman" w:hAnsi="Times New Roman" w:cs="Times New Roman"/>
                <w:sz w:val="28"/>
                <w:szCs w:val="28"/>
              </w:rPr>
            </w:pPr>
          </w:p>
          <w:p w14:paraId="1CDC13C7" w14:textId="77777777" w:rsidR="00595DE3" w:rsidRDefault="00595DE3" w:rsidP="00C932F7">
            <w:pPr>
              <w:ind w:firstLine="567"/>
              <w:rPr>
                <w:rFonts w:ascii="Times New Roman" w:hAnsi="Times New Roman" w:cs="Times New Roman"/>
                <w:sz w:val="28"/>
                <w:szCs w:val="28"/>
              </w:rPr>
            </w:pPr>
          </w:p>
        </w:tc>
      </w:tr>
      <w:tr w:rsidR="00595DE3" w14:paraId="70F877C5" w14:textId="77777777" w:rsidTr="00C932F7">
        <w:tc>
          <w:tcPr>
            <w:tcW w:w="513" w:type="pct"/>
            <w:tcBorders>
              <w:top w:val="single" w:sz="4" w:space="0" w:color="auto"/>
              <w:left w:val="single" w:sz="4" w:space="0" w:color="auto"/>
              <w:bottom w:val="single" w:sz="4" w:space="0" w:color="auto"/>
              <w:right w:val="single" w:sz="4" w:space="0" w:color="auto"/>
            </w:tcBorders>
            <w:vAlign w:val="center"/>
            <w:hideMark/>
          </w:tcPr>
          <w:p w14:paraId="1B6E593F" w14:textId="77777777" w:rsidR="00595DE3" w:rsidRPr="001B2017" w:rsidRDefault="00595DE3" w:rsidP="001B2017">
            <w:pPr>
              <w:ind w:firstLine="366"/>
              <w:rPr>
                <w:rFonts w:ascii="Times New Roman" w:hAnsi="Times New Roman" w:cs="Times New Roman"/>
                <w:sz w:val="28"/>
                <w:szCs w:val="28"/>
              </w:rPr>
            </w:pPr>
            <w:r w:rsidRPr="001B2017">
              <w:rPr>
                <w:rFonts w:ascii="Times New Roman" w:hAnsi="Times New Roman" w:cs="Times New Roman"/>
                <w:sz w:val="28"/>
                <w:szCs w:val="28"/>
              </w:rPr>
              <w:t>5</w:t>
            </w:r>
          </w:p>
        </w:tc>
        <w:tc>
          <w:tcPr>
            <w:tcW w:w="3672" w:type="pct"/>
            <w:tcBorders>
              <w:top w:val="single" w:sz="4" w:space="0" w:color="auto"/>
              <w:left w:val="single" w:sz="4" w:space="0" w:color="auto"/>
              <w:bottom w:val="single" w:sz="4" w:space="0" w:color="auto"/>
              <w:right w:val="single" w:sz="4" w:space="0" w:color="auto"/>
            </w:tcBorders>
            <w:vAlign w:val="center"/>
            <w:hideMark/>
          </w:tcPr>
          <w:p w14:paraId="73628892" w14:textId="77777777" w:rsidR="00595DE3" w:rsidRDefault="00595DE3" w:rsidP="00C932F7">
            <w:pPr>
              <w:jc w:val="both"/>
              <w:rPr>
                <w:rFonts w:ascii="Times New Roman" w:hAnsi="Times New Roman" w:cs="Times New Roman"/>
                <w:sz w:val="28"/>
                <w:szCs w:val="28"/>
              </w:rPr>
            </w:pPr>
            <w:r>
              <w:rPr>
                <w:rFonts w:ascii="Times New Roman" w:hAnsi="Times New Roman" w:cs="Times New Roman"/>
                <w:sz w:val="28"/>
                <w:szCs w:val="28"/>
              </w:rPr>
              <w:t>Руководителям и специалистам учреждения, имеющим ученую степень доктора наук и работающим по соответствующему профилю</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E3C35" w14:textId="77777777" w:rsidR="00595DE3" w:rsidRDefault="00595DE3" w:rsidP="00C66010">
            <w:pPr>
              <w:widowControl/>
              <w:autoSpaceDE/>
              <w:autoSpaceDN/>
              <w:adjustRightInd/>
              <w:ind w:firstLine="567"/>
              <w:rPr>
                <w:rFonts w:ascii="Times New Roman" w:hAnsi="Times New Roman" w:cs="Times New Roman"/>
                <w:sz w:val="28"/>
                <w:szCs w:val="28"/>
              </w:rPr>
            </w:pPr>
          </w:p>
        </w:tc>
      </w:tr>
    </w:tbl>
    <w:p w14:paraId="347F006C" w14:textId="77777777" w:rsidR="00595DE3" w:rsidRDefault="00595DE3" w:rsidP="00C66010">
      <w:pPr>
        <w:ind w:firstLine="567"/>
        <w:jc w:val="both"/>
        <w:rPr>
          <w:rFonts w:ascii="Times New Roman" w:hAnsi="Times New Roman" w:cs="Times New Roman"/>
          <w:sz w:val="28"/>
          <w:szCs w:val="28"/>
        </w:rPr>
      </w:pPr>
      <w:r>
        <w:rPr>
          <w:rFonts w:ascii="Times New Roman" w:hAnsi="Times New Roman" w:cs="Times New Roman"/>
          <w:sz w:val="28"/>
          <w:szCs w:val="28"/>
        </w:rPr>
        <w:t>При наличии у работника нескольких оснований для повышения должностного оклада, указанных в таблице 2, должностной оклад повышается по одному из оснований по выбору работника.</w:t>
      </w:r>
    </w:p>
    <w:p w14:paraId="073FFA51" w14:textId="71FF75F5" w:rsidR="009E041B" w:rsidRDefault="00C66010" w:rsidP="009E041B">
      <w:pPr>
        <w:ind w:firstLine="567"/>
        <w:contextualSpacing/>
        <w:jc w:val="both"/>
        <w:rPr>
          <w:rFonts w:ascii="Times New Roman" w:hAnsi="Times New Roman" w:cs="Times New Roman"/>
          <w:sz w:val="28"/>
          <w:szCs w:val="28"/>
        </w:rPr>
      </w:pPr>
      <w:r>
        <w:rPr>
          <w:rFonts w:ascii="Times New Roman" w:hAnsi="Times New Roman" w:cs="Times New Roman"/>
          <w:sz w:val="28"/>
          <w:szCs w:val="28"/>
        </w:rPr>
        <w:t>2.</w:t>
      </w:r>
      <w:r w:rsidR="00127B71">
        <w:rPr>
          <w:rFonts w:ascii="Times New Roman" w:hAnsi="Times New Roman" w:cs="Times New Roman"/>
          <w:sz w:val="28"/>
          <w:szCs w:val="28"/>
        </w:rPr>
        <w:t>9.</w:t>
      </w:r>
      <w:r w:rsidR="00595DE3">
        <w:rPr>
          <w:rFonts w:ascii="Times New Roman" w:hAnsi="Times New Roman" w:cs="Times New Roman"/>
          <w:sz w:val="28"/>
          <w:szCs w:val="28"/>
        </w:rPr>
        <w:t xml:space="preserve"> Работникам учреждения к должностному окладу, тарифной ставке рабочих устанавливается повышение в соответствии с Таблицей 3</w:t>
      </w:r>
      <w:r w:rsidR="00C932F7">
        <w:rPr>
          <w:rFonts w:ascii="Times New Roman" w:hAnsi="Times New Roman" w:cs="Times New Roman"/>
          <w:sz w:val="28"/>
          <w:szCs w:val="28"/>
        </w:rPr>
        <w:t>.</w:t>
      </w:r>
    </w:p>
    <w:p w14:paraId="3C72A90D" w14:textId="77777777" w:rsidR="00E97FEC" w:rsidRDefault="00595DE3" w:rsidP="009E041B">
      <w:pPr>
        <w:ind w:firstLine="567"/>
        <w:contextualSpacing/>
        <w:jc w:val="right"/>
        <w:rPr>
          <w:rFonts w:ascii="Times New Roman" w:hAnsi="Times New Roman" w:cs="Times New Roman"/>
          <w:sz w:val="28"/>
          <w:szCs w:val="28"/>
        </w:rPr>
      </w:pPr>
      <w:r>
        <w:rPr>
          <w:rFonts w:ascii="Times New Roman" w:hAnsi="Times New Roman" w:cs="Times New Roman"/>
          <w:sz w:val="28"/>
          <w:szCs w:val="28"/>
        </w:rPr>
        <w:t xml:space="preserve">   </w:t>
      </w:r>
      <w:r w:rsidR="00C66010">
        <w:rPr>
          <w:rFonts w:ascii="Times New Roman" w:hAnsi="Times New Roman" w:cs="Times New Roman"/>
          <w:sz w:val="28"/>
          <w:szCs w:val="28"/>
        </w:rPr>
        <w:t xml:space="preserve">                                                                                                                                                                                                             </w:t>
      </w:r>
    </w:p>
    <w:p w14:paraId="231DB480" w14:textId="77777777" w:rsidR="00C932F7" w:rsidRDefault="00C932F7" w:rsidP="009E041B">
      <w:pPr>
        <w:ind w:firstLine="567"/>
        <w:contextualSpacing/>
        <w:jc w:val="right"/>
        <w:rPr>
          <w:rFonts w:ascii="Times New Roman" w:hAnsi="Times New Roman" w:cs="Times New Roman"/>
          <w:sz w:val="28"/>
          <w:szCs w:val="28"/>
        </w:rPr>
      </w:pPr>
    </w:p>
    <w:p w14:paraId="0103CFB9" w14:textId="77777777" w:rsidR="00C932F7" w:rsidRDefault="00C932F7" w:rsidP="009E041B">
      <w:pPr>
        <w:ind w:firstLine="567"/>
        <w:contextualSpacing/>
        <w:jc w:val="right"/>
        <w:rPr>
          <w:rFonts w:ascii="Times New Roman" w:hAnsi="Times New Roman" w:cs="Times New Roman"/>
          <w:sz w:val="28"/>
          <w:szCs w:val="28"/>
        </w:rPr>
      </w:pPr>
    </w:p>
    <w:p w14:paraId="64A5FC60" w14:textId="77777777" w:rsidR="00C932F7" w:rsidRDefault="00C932F7" w:rsidP="009E041B">
      <w:pPr>
        <w:ind w:firstLine="567"/>
        <w:contextualSpacing/>
        <w:jc w:val="right"/>
        <w:rPr>
          <w:rFonts w:ascii="Times New Roman" w:hAnsi="Times New Roman" w:cs="Times New Roman"/>
          <w:sz w:val="28"/>
          <w:szCs w:val="28"/>
        </w:rPr>
      </w:pPr>
    </w:p>
    <w:p w14:paraId="15CC3756" w14:textId="4D26CD7C" w:rsidR="00595DE3" w:rsidRDefault="00595DE3" w:rsidP="009E041B">
      <w:pPr>
        <w:ind w:firstLine="567"/>
        <w:contextualSpacing/>
        <w:jc w:val="right"/>
        <w:rPr>
          <w:rFonts w:ascii="Times New Roman" w:hAnsi="Times New Roman" w:cs="Times New Roman"/>
          <w:sz w:val="28"/>
          <w:szCs w:val="28"/>
        </w:rPr>
      </w:pPr>
      <w:r>
        <w:rPr>
          <w:rFonts w:ascii="Times New Roman" w:hAnsi="Times New Roman" w:cs="Times New Roman"/>
          <w:sz w:val="28"/>
          <w:szCs w:val="28"/>
        </w:rPr>
        <w:lastRenderedPageBreak/>
        <w:t>Таблица 3</w:t>
      </w:r>
    </w:p>
    <w:p w14:paraId="7F4A66F7" w14:textId="77777777" w:rsidR="00C932F7" w:rsidRDefault="00C932F7" w:rsidP="009E041B">
      <w:pPr>
        <w:ind w:firstLine="567"/>
        <w:contextualSpacing/>
        <w:jc w:val="right"/>
        <w:rPr>
          <w:rFonts w:ascii="Times New Roman" w:hAnsi="Times New Roman" w:cs="Times New Roman"/>
          <w:sz w:val="28"/>
          <w:szCs w:val="28"/>
        </w:rPr>
      </w:pPr>
    </w:p>
    <w:p w14:paraId="56738906" w14:textId="77777777" w:rsidR="00595DE3" w:rsidRDefault="00595DE3" w:rsidP="00C66010">
      <w:pPr>
        <w:ind w:firstLine="567"/>
        <w:contextualSpacing/>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6890"/>
        <w:gridCol w:w="1788"/>
      </w:tblGrid>
      <w:tr w:rsidR="00595DE3" w14:paraId="066DB71E" w14:textId="77777777" w:rsidTr="00127B71">
        <w:tc>
          <w:tcPr>
            <w:tcW w:w="667" w:type="dxa"/>
            <w:tcBorders>
              <w:top w:val="single" w:sz="4" w:space="0" w:color="auto"/>
              <w:left w:val="single" w:sz="4" w:space="0" w:color="auto"/>
              <w:bottom w:val="single" w:sz="4" w:space="0" w:color="auto"/>
              <w:right w:val="single" w:sz="4" w:space="0" w:color="auto"/>
            </w:tcBorders>
            <w:vAlign w:val="center"/>
            <w:hideMark/>
          </w:tcPr>
          <w:p w14:paraId="295CA085" w14:textId="77777777" w:rsidR="00595DE3" w:rsidRDefault="00595DE3" w:rsidP="00DA5367">
            <w:pPr>
              <w:jc w:val="center"/>
              <w:rPr>
                <w:rFonts w:ascii="Times New Roman" w:hAnsi="Times New Roman" w:cs="Times New Roman"/>
                <w:sz w:val="28"/>
                <w:szCs w:val="28"/>
              </w:rPr>
            </w:pPr>
            <w:r>
              <w:rPr>
                <w:rFonts w:ascii="Times New Roman" w:hAnsi="Times New Roman" w:cs="Times New Roman"/>
                <w:sz w:val="28"/>
                <w:szCs w:val="28"/>
              </w:rPr>
              <w:t>№ п/п</w:t>
            </w:r>
          </w:p>
        </w:tc>
        <w:tc>
          <w:tcPr>
            <w:tcW w:w="6890" w:type="dxa"/>
            <w:tcBorders>
              <w:top w:val="single" w:sz="4" w:space="0" w:color="auto"/>
              <w:left w:val="single" w:sz="4" w:space="0" w:color="auto"/>
              <w:bottom w:val="single" w:sz="4" w:space="0" w:color="auto"/>
              <w:right w:val="single" w:sz="4" w:space="0" w:color="auto"/>
            </w:tcBorders>
            <w:vAlign w:val="center"/>
            <w:hideMark/>
          </w:tcPr>
          <w:p w14:paraId="6186D306" w14:textId="77777777" w:rsidR="00595DE3" w:rsidRDefault="00595DE3" w:rsidP="00C66010">
            <w:pPr>
              <w:ind w:firstLine="567"/>
              <w:jc w:val="center"/>
              <w:rPr>
                <w:rFonts w:ascii="Times New Roman" w:hAnsi="Times New Roman" w:cs="Times New Roman"/>
                <w:sz w:val="28"/>
                <w:szCs w:val="28"/>
              </w:rPr>
            </w:pPr>
            <w:r>
              <w:rPr>
                <w:rFonts w:ascii="Times New Roman" w:hAnsi="Times New Roman" w:cs="Times New Roman"/>
                <w:sz w:val="28"/>
                <w:szCs w:val="28"/>
              </w:rPr>
              <w:t>Основания для повышения</w:t>
            </w:r>
          </w:p>
        </w:tc>
        <w:tc>
          <w:tcPr>
            <w:tcW w:w="1788" w:type="dxa"/>
            <w:tcBorders>
              <w:top w:val="single" w:sz="4" w:space="0" w:color="auto"/>
              <w:left w:val="single" w:sz="4" w:space="0" w:color="auto"/>
              <w:bottom w:val="single" w:sz="4" w:space="0" w:color="auto"/>
              <w:right w:val="single" w:sz="4" w:space="0" w:color="auto"/>
            </w:tcBorders>
            <w:vAlign w:val="center"/>
            <w:hideMark/>
          </w:tcPr>
          <w:p w14:paraId="0C5A7CAD" w14:textId="77777777" w:rsidR="00595DE3" w:rsidRDefault="00595DE3" w:rsidP="00DA5367">
            <w:pPr>
              <w:jc w:val="center"/>
              <w:rPr>
                <w:rFonts w:ascii="Times New Roman" w:hAnsi="Times New Roman" w:cs="Times New Roman"/>
                <w:sz w:val="28"/>
                <w:szCs w:val="28"/>
              </w:rPr>
            </w:pPr>
            <w:r>
              <w:rPr>
                <w:rFonts w:ascii="Times New Roman" w:hAnsi="Times New Roman" w:cs="Times New Roman"/>
                <w:sz w:val="28"/>
                <w:szCs w:val="28"/>
              </w:rPr>
              <w:t>Размер повышения (%)</w:t>
            </w:r>
          </w:p>
        </w:tc>
      </w:tr>
      <w:tr w:rsidR="00595DE3" w14:paraId="4F5A4277" w14:textId="77777777" w:rsidTr="00127B71">
        <w:tc>
          <w:tcPr>
            <w:tcW w:w="667" w:type="dxa"/>
            <w:tcBorders>
              <w:top w:val="single" w:sz="4" w:space="0" w:color="auto"/>
              <w:left w:val="single" w:sz="4" w:space="0" w:color="auto"/>
              <w:bottom w:val="single" w:sz="4" w:space="0" w:color="auto"/>
              <w:right w:val="single" w:sz="4" w:space="0" w:color="auto"/>
            </w:tcBorders>
            <w:vAlign w:val="center"/>
            <w:hideMark/>
          </w:tcPr>
          <w:p w14:paraId="3A16AB34" w14:textId="77777777" w:rsidR="00595DE3" w:rsidRDefault="00595DE3" w:rsidP="00C932F7">
            <w:pPr>
              <w:jc w:val="center"/>
              <w:rPr>
                <w:rFonts w:ascii="Times New Roman" w:hAnsi="Times New Roman" w:cs="Times New Roman"/>
                <w:sz w:val="28"/>
                <w:szCs w:val="28"/>
              </w:rPr>
            </w:pPr>
            <w:r>
              <w:rPr>
                <w:rFonts w:ascii="Times New Roman" w:hAnsi="Times New Roman" w:cs="Times New Roman"/>
                <w:sz w:val="28"/>
                <w:szCs w:val="28"/>
              </w:rPr>
              <w:t>1</w:t>
            </w:r>
          </w:p>
        </w:tc>
        <w:tc>
          <w:tcPr>
            <w:tcW w:w="6890" w:type="dxa"/>
            <w:tcBorders>
              <w:top w:val="single" w:sz="4" w:space="0" w:color="auto"/>
              <w:left w:val="single" w:sz="4" w:space="0" w:color="auto"/>
              <w:bottom w:val="single" w:sz="4" w:space="0" w:color="auto"/>
              <w:right w:val="single" w:sz="4" w:space="0" w:color="auto"/>
            </w:tcBorders>
            <w:vAlign w:val="center"/>
            <w:hideMark/>
          </w:tcPr>
          <w:p w14:paraId="60A0C82F" w14:textId="77777777" w:rsidR="00C932F7" w:rsidRDefault="00C932F7" w:rsidP="00C932F7">
            <w:pPr>
              <w:jc w:val="both"/>
              <w:rPr>
                <w:rFonts w:ascii="Times New Roman" w:hAnsi="Times New Roman" w:cs="Times New Roman"/>
                <w:sz w:val="28"/>
                <w:szCs w:val="28"/>
              </w:rPr>
            </w:pPr>
            <w:r>
              <w:rPr>
                <w:rFonts w:ascii="Times New Roman" w:hAnsi="Times New Roman" w:cs="Times New Roman"/>
                <w:sz w:val="28"/>
                <w:szCs w:val="28"/>
              </w:rPr>
              <w:t>Работникам, награжденным ведомственными наградами Российской Федерации, в наименовании которых имеются следующие словосочетания: «За заслуги в развитии физической культуры и спорта», «Отличник физической культуры и спорта»</w:t>
            </w:r>
          </w:p>
          <w:p w14:paraId="368C8899" w14:textId="77777777" w:rsidR="00595DE3" w:rsidRDefault="00595DE3" w:rsidP="00C66010">
            <w:pPr>
              <w:ind w:firstLine="567"/>
              <w:rPr>
                <w:rFonts w:ascii="Times New Roman" w:hAnsi="Times New Roman" w:cs="Times New Roman"/>
                <w:sz w:val="28"/>
                <w:szCs w:val="28"/>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48611472" w14:textId="77777777" w:rsidR="00595DE3" w:rsidRDefault="00595DE3" w:rsidP="00DA5367">
            <w:pPr>
              <w:ind w:firstLine="567"/>
              <w:rPr>
                <w:rFonts w:ascii="Times New Roman" w:hAnsi="Times New Roman" w:cs="Times New Roman"/>
                <w:sz w:val="28"/>
                <w:szCs w:val="28"/>
              </w:rPr>
            </w:pPr>
            <w:r>
              <w:rPr>
                <w:rFonts w:ascii="Times New Roman" w:hAnsi="Times New Roman" w:cs="Times New Roman"/>
                <w:sz w:val="28"/>
                <w:szCs w:val="28"/>
              </w:rPr>
              <w:t>10</w:t>
            </w:r>
          </w:p>
        </w:tc>
      </w:tr>
      <w:tr w:rsidR="00595DE3" w14:paraId="15C215AC" w14:textId="77777777" w:rsidTr="00127B71">
        <w:tc>
          <w:tcPr>
            <w:tcW w:w="667" w:type="dxa"/>
            <w:tcBorders>
              <w:top w:val="single" w:sz="4" w:space="0" w:color="auto"/>
              <w:left w:val="single" w:sz="4" w:space="0" w:color="auto"/>
              <w:bottom w:val="single" w:sz="4" w:space="0" w:color="auto"/>
              <w:right w:val="single" w:sz="4" w:space="0" w:color="auto"/>
            </w:tcBorders>
            <w:vAlign w:val="center"/>
            <w:hideMark/>
          </w:tcPr>
          <w:p w14:paraId="54B49C08" w14:textId="77777777" w:rsidR="00595DE3" w:rsidRDefault="00595DE3" w:rsidP="00C932F7">
            <w:pPr>
              <w:jc w:val="center"/>
              <w:rPr>
                <w:rFonts w:ascii="Times New Roman" w:hAnsi="Times New Roman" w:cs="Times New Roman"/>
                <w:sz w:val="28"/>
                <w:szCs w:val="28"/>
              </w:rPr>
            </w:pPr>
            <w:r>
              <w:rPr>
                <w:rFonts w:ascii="Times New Roman" w:hAnsi="Times New Roman" w:cs="Times New Roman"/>
                <w:sz w:val="28"/>
                <w:szCs w:val="28"/>
              </w:rPr>
              <w:t>2</w:t>
            </w:r>
          </w:p>
        </w:tc>
        <w:tc>
          <w:tcPr>
            <w:tcW w:w="6890" w:type="dxa"/>
            <w:tcBorders>
              <w:top w:val="single" w:sz="4" w:space="0" w:color="auto"/>
              <w:left w:val="single" w:sz="4" w:space="0" w:color="auto"/>
              <w:bottom w:val="single" w:sz="4" w:space="0" w:color="auto"/>
              <w:right w:val="single" w:sz="4" w:space="0" w:color="auto"/>
            </w:tcBorders>
            <w:vAlign w:val="center"/>
            <w:hideMark/>
          </w:tcPr>
          <w:p w14:paraId="2FD2BFB7" w14:textId="77777777" w:rsidR="00595DE3" w:rsidRDefault="00595DE3" w:rsidP="00C932F7">
            <w:pPr>
              <w:jc w:val="both"/>
              <w:rPr>
                <w:rFonts w:ascii="Times New Roman" w:hAnsi="Times New Roman" w:cs="Times New Roman"/>
                <w:sz w:val="28"/>
                <w:szCs w:val="28"/>
              </w:rPr>
            </w:pPr>
            <w:r>
              <w:rPr>
                <w:rFonts w:ascii="Times New Roman" w:hAnsi="Times New Roman" w:cs="Times New Roman"/>
                <w:sz w:val="28"/>
                <w:szCs w:val="28"/>
              </w:rPr>
              <w:t>Работникам учреждения, непосредственно работающим с инвалидами и лицами с ограниченными возможностями здоровья</w:t>
            </w:r>
          </w:p>
        </w:tc>
        <w:tc>
          <w:tcPr>
            <w:tcW w:w="1788" w:type="dxa"/>
            <w:tcBorders>
              <w:top w:val="single" w:sz="4" w:space="0" w:color="auto"/>
              <w:left w:val="single" w:sz="4" w:space="0" w:color="auto"/>
              <w:bottom w:val="single" w:sz="4" w:space="0" w:color="auto"/>
              <w:right w:val="single" w:sz="4" w:space="0" w:color="auto"/>
            </w:tcBorders>
            <w:vAlign w:val="center"/>
            <w:hideMark/>
          </w:tcPr>
          <w:p w14:paraId="43119D08" w14:textId="512B65F0" w:rsidR="00595DE3" w:rsidRDefault="00526102" w:rsidP="00DA5367">
            <w:pPr>
              <w:ind w:firstLine="567"/>
              <w:rPr>
                <w:rFonts w:ascii="Times New Roman" w:hAnsi="Times New Roman" w:cs="Times New Roman"/>
                <w:sz w:val="28"/>
                <w:szCs w:val="28"/>
              </w:rPr>
            </w:pPr>
            <w:r>
              <w:rPr>
                <w:rFonts w:ascii="Times New Roman" w:hAnsi="Times New Roman" w:cs="Times New Roman"/>
                <w:sz w:val="28"/>
                <w:szCs w:val="28"/>
              </w:rPr>
              <w:t>15</w:t>
            </w:r>
          </w:p>
        </w:tc>
      </w:tr>
    </w:tbl>
    <w:p w14:paraId="51C63230" w14:textId="77777777" w:rsidR="00595DE3" w:rsidRDefault="00595DE3" w:rsidP="00C66010">
      <w:pPr>
        <w:ind w:firstLine="567"/>
        <w:jc w:val="both"/>
        <w:rPr>
          <w:rFonts w:ascii="Times New Roman" w:hAnsi="Times New Roman" w:cs="Times New Roman"/>
          <w:sz w:val="28"/>
          <w:szCs w:val="28"/>
        </w:rPr>
      </w:pPr>
      <w:r>
        <w:rPr>
          <w:rFonts w:ascii="Times New Roman" w:hAnsi="Times New Roman" w:cs="Times New Roman"/>
          <w:sz w:val="28"/>
          <w:szCs w:val="28"/>
        </w:rPr>
        <w:t xml:space="preserve">При расчете должностных окладов, тарифных ставок рабочих в соответствии с Таблицей 3 размеры повышения суммируются. </w:t>
      </w:r>
    </w:p>
    <w:p w14:paraId="3B8038F3" w14:textId="77777777" w:rsidR="00595DE3" w:rsidRDefault="00C66010" w:rsidP="00C66010">
      <w:pPr>
        <w:ind w:firstLine="567"/>
        <w:contextualSpacing/>
        <w:jc w:val="both"/>
        <w:rPr>
          <w:rFonts w:ascii="Times New Roman" w:hAnsi="Times New Roman" w:cs="Times New Roman"/>
          <w:sz w:val="28"/>
          <w:szCs w:val="28"/>
        </w:rPr>
      </w:pPr>
      <w:r>
        <w:rPr>
          <w:rFonts w:ascii="Times New Roman" w:hAnsi="Times New Roman" w:cs="Times New Roman"/>
          <w:sz w:val="28"/>
          <w:szCs w:val="28"/>
        </w:rPr>
        <w:t>2.</w:t>
      </w:r>
      <w:r w:rsidR="00127B71">
        <w:rPr>
          <w:rFonts w:ascii="Times New Roman" w:hAnsi="Times New Roman" w:cs="Times New Roman"/>
          <w:sz w:val="28"/>
          <w:szCs w:val="28"/>
        </w:rPr>
        <w:t>10.</w:t>
      </w:r>
      <w:r w:rsidR="00595DE3">
        <w:rPr>
          <w:rFonts w:ascii="Times New Roman" w:hAnsi="Times New Roman" w:cs="Times New Roman"/>
          <w:sz w:val="28"/>
          <w:szCs w:val="28"/>
        </w:rPr>
        <w:t xml:space="preserve"> Изменение должностных окладов в связи с присвоением квалификационной категории, почетного звания, присуждением ученой степени производится в соответствии с решением руководителя учреждения или уполномоченного им лица со дня наступления основания для установления повышения.</w:t>
      </w:r>
    </w:p>
    <w:p w14:paraId="41159021" w14:textId="77777777" w:rsidR="00595DE3" w:rsidRDefault="00C66010" w:rsidP="00C66010">
      <w:pPr>
        <w:ind w:firstLine="567"/>
        <w:contextualSpacing/>
        <w:jc w:val="both"/>
        <w:rPr>
          <w:rFonts w:ascii="Times New Roman" w:hAnsi="Times New Roman" w:cs="Times New Roman"/>
          <w:sz w:val="28"/>
          <w:szCs w:val="28"/>
        </w:rPr>
      </w:pPr>
      <w:r>
        <w:rPr>
          <w:rFonts w:ascii="Times New Roman" w:hAnsi="Times New Roman" w:cs="Times New Roman"/>
          <w:sz w:val="28"/>
          <w:szCs w:val="28"/>
        </w:rPr>
        <w:t>2.</w:t>
      </w:r>
      <w:r w:rsidR="00127B71">
        <w:rPr>
          <w:rFonts w:ascii="Times New Roman" w:hAnsi="Times New Roman" w:cs="Times New Roman"/>
          <w:sz w:val="28"/>
          <w:szCs w:val="28"/>
        </w:rPr>
        <w:t>11.</w:t>
      </w:r>
      <w:r w:rsidR="00595DE3">
        <w:rPr>
          <w:rFonts w:ascii="Times New Roman" w:hAnsi="Times New Roman" w:cs="Times New Roman"/>
          <w:sz w:val="28"/>
          <w:szCs w:val="28"/>
        </w:rPr>
        <w:t xml:space="preserve"> </w:t>
      </w:r>
      <w:r>
        <w:rPr>
          <w:rFonts w:ascii="Times New Roman" w:hAnsi="Times New Roman" w:cs="Times New Roman"/>
          <w:sz w:val="28"/>
          <w:szCs w:val="28"/>
        </w:rPr>
        <w:t xml:space="preserve"> </w:t>
      </w:r>
      <w:r w:rsidR="00595DE3">
        <w:rPr>
          <w:rFonts w:ascii="Times New Roman" w:hAnsi="Times New Roman" w:cs="Times New Roman"/>
          <w:sz w:val="28"/>
          <w:szCs w:val="28"/>
        </w:rPr>
        <w:t xml:space="preserve">Размеры доплат и выплат работникам учреждения, предусмотренные разделами III и IV Положения и устанавливаемые в процентах от должностных окладов и тарифных ставок, определяются исходя из должностного оклада, тарифной ставки с учетом повышений, предусмотренных настоящим разделом. </w:t>
      </w:r>
    </w:p>
    <w:p w14:paraId="73471142" w14:textId="77777777" w:rsidR="00595DE3" w:rsidRDefault="00595DE3" w:rsidP="00C66010">
      <w:pPr>
        <w:ind w:firstLine="567"/>
        <w:jc w:val="both"/>
        <w:rPr>
          <w:rFonts w:ascii="Times New Roman" w:hAnsi="Times New Roman" w:cs="Times New Roman"/>
          <w:sz w:val="28"/>
          <w:szCs w:val="28"/>
        </w:rPr>
      </w:pPr>
    </w:p>
    <w:p w14:paraId="086E17ED" w14:textId="77777777" w:rsidR="00595DE3" w:rsidRDefault="00595DE3" w:rsidP="00595DE3">
      <w:pPr>
        <w:jc w:val="center"/>
        <w:rPr>
          <w:rFonts w:ascii="Times New Roman" w:hAnsi="Times New Roman" w:cs="Times New Roman"/>
          <w:b/>
          <w:sz w:val="28"/>
          <w:szCs w:val="28"/>
        </w:rPr>
      </w:pPr>
      <w:r>
        <w:rPr>
          <w:rFonts w:ascii="Times New Roman" w:hAnsi="Times New Roman" w:cs="Times New Roman"/>
          <w:b/>
          <w:sz w:val="28"/>
          <w:szCs w:val="28"/>
          <w:lang w:val="en-US"/>
        </w:rPr>
        <w:t>III</w:t>
      </w:r>
      <w:r>
        <w:rPr>
          <w:rFonts w:ascii="Times New Roman" w:hAnsi="Times New Roman" w:cs="Times New Roman"/>
          <w:b/>
          <w:sz w:val="28"/>
          <w:szCs w:val="28"/>
        </w:rPr>
        <w:t>. Доплаты работникам учреждения</w:t>
      </w:r>
    </w:p>
    <w:p w14:paraId="029897D3" w14:textId="77777777" w:rsidR="00595DE3" w:rsidRDefault="00595DE3" w:rsidP="00595DE3">
      <w:pPr>
        <w:ind w:firstLine="540"/>
        <w:jc w:val="both"/>
        <w:rPr>
          <w:rFonts w:ascii="Times New Roman" w:hAnsi="Times New Roman" w:cs="Times New Roman"/>
          <w:sz w:val="28"/>
          <w:szCs w:val="28"/>
        </w:rPr>
      </w:pPr>
    </w:p>
    <w:p w14:paraId="33051A06" w14:textId="77777777" w:rsidR="00595DE3" w:rsidRDefault="00C66010" w:rsidP="00C66010">
      <w:pPr>
        <w:ind w:firstLine="567"/>
        <w:contextualSpacing/>
        <w:jc w:val="both"/>
        <w:rPr>
          <w:rFonts w:ascii="Times New Roman" w:hAnsi="Times New Roman" w:cs="Times New Roman"/>
          <w:sz w:val="28"/>
          <w:szCs w:val="28"/>
        </w:rPr>
      </w:pPr>
      <w:r>
        <w:rPr>
          <w:rFonts w:ascii="Times New Roman" w:hAnsi="Times New Roman" w:cs="Times New Roman"/>
          <w:sz w:val="28"/>
          <w:szCs w:val="28"/>
        </w:rPr>
        <w:t>3.1.</w:t>
      </w:r>
      <w:r w:rsidR="00595DE3">
        <w:rPr>
          <w:rFonts w:ascii="Times New Roman" w:hAnsi="Times New Roman" w:cs="Times New Roman"/>
          <w:sz w:val="28"/>
          <w:szCs w:val="28"/>
        </w:rPr>
        <w:t xml:space="preserve"> Работникам, занятым на работах с вредными и (или) опасными условиями труда, устанавливаются доплаты по результатам специальной оценки условий труда в размере от 4 до 12 процентов от должностного оклада, тарифной ставки.</w:t>
      </w:r>
    </w:p>
    <w:p w14:paraId="65C41DA3" w14:textId="77777777" w:rsidR="00595DE3" w:rsidRDefault="00C66010" w:rsidP="00C66010">
      <w:pPr>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3.2. </w:t>
      </w:r>
      <w:r w:rsidR="00595DE3">
        <w:rPr>
          <w:rFonts w:ascii="Times New Roman" w:hAnsi="Times New Roman" w:cs="Times New Roman"/>
          <w:sz w:val="28"/>
          <w:szCs w:val="28"/>
        </w:rPr>
        <w:t xml:space="preserve"> Перечень работ, наименование должностей и профессий работников учреждения, занятых на работах с вредными и (или) опасными условиями труда, конкретные размеры доплат утверждаются руководителем учреждения с учетом мнения представительного органа работников</w:t>
      </w:r>
      <w:r w:rsidR="00E97FEC">
        <w:rPr>
          <w:rFonts w:ascii="Times New Roman" w:hAnsi="Times New Roman" w:cs="Times New Roman"/>
          <w:sz w:val="28"/>
          <w:szCs w:val="28"/>
        </w:rPr>
        <w:t>.</w:t>
      </w:r>
    </w:p>
    <w:p w14:paraId="2FB1F5AB" w14:textId="77777777" w:rsidR="00595DE3" w:rsidRDefault="00C66010" w:rsidP="00C66010">
      <w:pPr>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3.3. </w:t>
      </w:r>
      <w:r w:rsidR="00595DE3">
        <w:rPr>
          <w:rFonts w:ascii="Times New Roman" w:hAnsi="Times New Roman" w:cs="Times New Roman"/>
          <w:sz w:val="28"/>
          <w:szCs w:val="28"/>
        </w:rPr>
        <w:t>Работникам учреждения устанавливается доплата в размере 35 процентов часовой тарифной ставки за час работы в ночное время.</w:t>
      </w:r>
    </w:p>
    <w:p w14:paraId="592A79D6" w14:textId="77777777" w:rsidR="00127D97" w:rsidRPr="00DA5367" w:rsidRDefault="00127D97" w:rsidP="00127D97">
      <w:pPr>
        <w:suppressAutoHyphens/>
        <w:autoSpaceDN/>
        <w:adjustRightInd/>
        <w:ind w:firstLine="567"/>
        <w:jc w:val="both"/>
        <w:rPr>
          <w:lang w:eastAsia="zh-CN"/>
        </w:rPr>
      </w:pPr>
      <w:r w:rsidRPr="00DA5367">
        <w:rPr>
          <w:rFonts w:ascii="Times New Roman" w:hAnsi="Times New Roman" w:cs="Times New Roman"/>
          <w:sz w:val="28"/>
          <w:szCs w:val="28"/>
          <w:lang w:eastAsia="zh-CN"/>
        </w:rPr>
        <w:t xml:space="preserve">3.4. Работникам, труд которых оплачивается по дневным и тарифным ставкам, работа в выходной или нерабочий праздничный день оплачивается в </w:t>
      </w:r>
      <w:proofErr w:type="gramStart"/>
      <w:r w:rsidRPr="00DA5367">
        <w:rPr>
          <w:rFonts w:ascii="Times New Roman" w:hAnsi="Times New Roman" w:cs="Times New Roman"/>
          <w:sz w:val="28"/>
          <w:szCs w:val="28"/>
          <w:lang w:eastAsia="zh-CN"/>
        </w:rPr>
        <w:t>размере  не</w:t>
      </w:r>
      <w:proofErr w:type="gramEnd"/>
      <w:r w:rsidRPr="00DA5367">
        <w:rPr>
          <w:rFonts w:ascii="Times New Roman" w:hAnsi="Times New Roman" w:cs="Times New Roman"/>
          <w:sz w:val="28"/>
          <w:szCs w:val="28"/>
          <w:lang w:eastAsia="zh-CN"/>
        </w:rPr>
        <w:t xml:space="preserve"> менее двойной дневной или часовой тарифной ставки со всеми компенсационными и стимулирующими выплатами, предусмотренными  установленной для них системой оплатой труда.</w:t>
      </w:r>
    </w:p>
    <w:p w14:paraId="4D90E2FA" w14:textId="77777777" w:rsidR="00127D97" w:rsidRPr="00DA5367" w:rsidRDefault="00127D97" w:rsidP="00127D97">
      <w:pPr>
        <w:suppressAutoHyphens/>
        <w:autoSpaceDN/>
        <w:adjustRightInd/>
        <w:ind w:firstLine="567"/>
        <w:jc w:val="both"/>
        <w:rPr>
          <w:lang w:eastAsia="zh-CN"/>
        </w:rPr>
      </w:pPr>
      <w:r w:rsidRPr="00DA5367">
        <w:rPr>
          <w:rFonts w:ascii="Times New Roman" w:hAnsi="Times New Roman" w:cs="Times New Roman"/>
          <w:sz w:val="28"/>
          <w:szCs w:val="28"/>
          <w:lang w:eastAsia="zh-CN"/>
        </w:rPr>
        <w:t xml:space="preserve">3.5. Работникам, получающим оклад (должностной  оклад), работа в выходной или нерабочий праздничный день оплачивается в размере не менее  </w:t>
      </w:r>
      <w:r w:rsidRPr="00DA5367">
        <w:rPr>
          <w:rFonts w:ascii="Times New Roman" w:hAnsi="Times New Roman" w:cs="Times New Roman"/>
          <w:sz w:val="28"/>
          <w:szCs w:val="28"/>
          <w:lang w:eastAsia="zh-CN"/>
        </w:rPr>
        <w:lastRenderedPageBreak/>
        <w:t>одинарной дневной или часовой ставки (части оклада (должностного оклада) за день или час работы) сверх оклада (должностного оклада), если работа в выходной или нерабочий праздничный день производилась в пределах месячной нормы рабочего времени, и в размере не менее  двойной дневной или часовой ставки (части оклада (должностного оклада) за день или час работы) сверх оклада (должностного оклада), если работа производилась сверх месячной нормы рабочего времени,   со всеми компенсационными и стимулирующими выплатами, предусмотренными  установленной для них системой оплатой труда.</w:t>
      </w:r>
    </w:p>
    <w:p w14:paraId="4A6081A9" w14:textId="77777777" w:rsidR="00127D97" w:rsidRPr="00DA5367" w:rsidRDefault="00127D97" w:rsidP="00127D97">
      <w:pPr>
        <w:suppressAutoHyphens/>
        <w:autoSpaceDN/>
        <w:adjustRightInd/>
        <w:ind w:firstLine="567"/>
        <w:jc w:val="both"/>
        <w:rPr>
          <w:lang w:eastAsia="zh-CN"/>
        </w:rPr>
      </w:pPr>
      <w:r w:rsidRPr="00DA5367">
        <w:rPr>
          <w:rFonts w:ascii="Times New Roman" w:hAnsi="Times New Roman" w:cs="Times New Roman"/>
          <w:sz w:val="28"/>
          <w:szCs w:val="28"/>
          <w:lang w:eastAsia="zh-CN"/>
        </w:rPr>
        <w:t>По желанию работника, работавшего в выходной или нерабочий праздничный день, ему может быть предоставлен другой день отдыха. В этом случае работа в выходной или нерабочий праздничный день оплачивается в одинарной размере, а день отдыха оплате не подлежит.</w:t>
      </w:r>
    </w:p>
    <w:p w14:paraId="735B1F5C" w14:textId="77777777" w:rsidR="00595DE3" w:rsidRDefault="00595DE3" w:rsidP="00127D97">
      <w:pPr>
        <w:ind w:firstLine="568"/>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127D97">
        <w:rPr>
          <w:rFonts w:ascii="Times New Roman" w:hAnsi="Times New Roman" w:cs="Times New Roman"/>
          <w:sz w:val="28"/>
          <w:szCs w:val="28"/>
        </w:rPr>
        <w:t xml:space="preserve">3.6. </w:t>
      </w:r>
      <w:r>
        <w:rPr>
          <w:rFonts w:ascii="Times New Roman" w:hAnsi="Times New Roman" w:cs="Times New Roman"/>
          <w:sz w:val="28"/>
          <w:szCs w:val="28"/>
        </w:rPr>
        <w:t>Водителям учреждения устанавливается надбавка за классность в следующих размерах:</w:t>
      </w:r>
    </w:p>
    <w:p w14:paraId="09CF0D01" w14:textId="77777777" w:rsidR="00595DE3" w:rsidRPr="00127D97" w:rsidRDefault="00595DE3" w:rsidP="00E97FEC">
      <w:pPr>
        <w:ind w:left="360" w:firstLine="208"/>
        <w:jc w:val="both"/>
        <w:rPr>
          <w:rFonts w:ascii="Times New Roman" w:hAnsi="Times New Roman" w:cs="Times New Roman"/>
          <w:i/>
          <w:sz w:val="28"/>
          <w:szCs w:val="28"/>
        </w:rPr>
      </w:pPr>
      <w:r>
        <w:rPr>
          <w:rFonts w:ascii="Times New Roman" w:hAnsi="Times New Roman" w:cs="Times New Roman"/>
          <w:sz w:val="28"/>
          <w:szCs w:val="28"/>
        </w:rPr>
        <w:t>- водителю 1-го класса – 50% должностного оклада;</w:t>
      </w:r>
      <w:r w:rsidR="00E97FEC">
        <w:rPr>
          <w:rFonts w:ascii="Times New Roman" w:hAnsi="Times New Roman" w:cs="Times New Roman"/>
          <w:sz w:val="28"/>
          <w:szCs w:val="28"/>
        </w:rPr>
        <w:t xml:space="preserve">  </w:t>
      </w:r>
      <w:r w:rsidR="00127D97">
        <w:rPr>
          <w:rFonts w:ascii="Times New Roman" w:hAnsi="Times New Roman" w:cs="Times New Roman"/>
          <w:sz w:val="28"/>
          <w:szCs w:val="28"/>
        </w:rPr>
        <w:t xml:space="preserve"> </w:t>
      </w:r>
    </w:p>
    <w:p w14:paraId="67328726" w14:textId="77777777" w:rsidR="00DA5367" w:rsidRDefault="00595DE3" w:rsidP="00DA5367">
      <w:pPr>
        <w:ind w:left="360" w:firstLine="208"/>
        <w:jc w:val="both"/>
        <w:rPr>
          <w:rFonts w:ascii="Times New Roman" w:hAnsi="Times New Roman" w:cs="Times New Roman"/>
          <w:sz w:val="28"/>
          <w:szCs w:val="28"/>
        </w:rPr>
      </w:pPr>
      <w:r>
        <w:rPr>
          <w:rFonts w:ascii="Times New Roman" w:hAnsi="Times New Roman" w:cs="Times New Roman"/>
          <w:sz w:val="28"/>
          <w:szCs w:val="28"/>
        </w:rPr>
        <w:t>- водителю 2-го класса – 35% должностного оклада.</w:t>
      </w:r>
      <w:r w:rsidR="00E97FEC">
        <w:rPr>
          <w:rFonts w:ascii="Times New Roman" w:hAnsi="Times New Roman" w:cs="Times New Roman"/>
          <w:sz w:val="28"/>
          <w:szCs w:val="28"/>
        </w:rPr>
        <w:t xml:space="preserve">  </w:t>
      </w:r>
      <w:r w:rsidR="00127D97">
        <w:rPr>
          <w:rFonts w:ascii="Times New Roman" w:hAnsi="Times New Roman" w:cs="Times New Roman"/>
          <w:sz w:val="28"/>
          <w:szCs w:val="28"/>
        </w:rPr>
        <w:t xml:space="preserve"> </w:t>
      </w:r>
    </w:p>
    <w:p w14:paraId="1877A7F4" w14:textId="77777777" w:rsidR="00595DE3" w:rsidRDefault="00595DE3" w:rsidP="00DA5367">
      <w:pPr>
        <w:ind w:left="360" w:firstLine="208"/>
        <w:jc w:val="both"/>
        <w:rPr>
          <w:rFonts w:ascii="Times New Roman" w:hAnsi="Times New Roman" w:cs="Times New Roman"/>
          <w:sz w:val="28"/>
          <w:szCs w:val="28"/>
        </w:rPr>
      </w:pPr>
      <w:r>
        <w:rPr>
          <w:rFonts w:ascii="Times New Roman" w:hAnsi="Times New Roman" w:cs="Times New Roman"/>
          <w:sz w:val="28"/>
          <w:szCs w:val="28"/>
        </w:rPr>
        <w:t>Выплата надбавки за классность производится за счет бюджетных средств.</w:t>
      </w:r>
    </w:p>
    <w:p w14:paraId="41730BBD" w14:textId="77777777" w:rsidR="00595DE3" w:rsidRDefault="00127D97" w:rsidP="00127D97">
      <w:pPr>
        <w:ind w:firstLine="567"/>
        <w:contextualSpacing/>
        <w:jc w:val="both"/>
        <w:rPr>
          <w:rFonts w:ascii="Times New Roman" w:hAnsi="Times New Roman" w:cs="Times New Roman"/>
          <w:sz w:val="28"/>
          <w:szCs w:val="28"/>
        </w:rPr>
      </w:pPr>
      <w:r>
        <w:rPr>
          <w:rFonts w:ascii="Times New Roman" w:hAnsi="Times New Roman" w:cs="Times New Roman"/>
          <w:sz w:val="28"/>
          <w:szCs w:val="28"/>
        </w:rPr>
        <w:t>3.7.</w:t>
      </w:r>
      <w:r w:rsidR="00595DE3">
        <w:rPr>
          <w:rFonts w:ascii="Times New Roman" w:hAnsi="Times New Roman" w:cs="Times New Roman"/>
          <w:sz w:val="28"/>
          <w:szCs w:val="28"/>
        </w:rPr>
        <w:t xml:space="preserve"> Работникам Учреждения устанавливается доплата за осуществление работы с инвалидами и лицами с ограниченными возможностями здоровья в размере 20 процентов от должностного оклада.</w:t>
      </w:r>
    </w:p>
    <w:p w14:paraId="7596322A" w14:textId="77777777" w:rsidR="00BE1233" w:rsidRPr="009E041B" w:rsidRDefault="00595DE3" w:rsidP="00237F54">
      <w:pPr>
        <w:ind w:firstLine="567"/>
        <w:contextualSpacing/>
        <w:jc w:val="both"/>
        <w:rPr>
          <w:rFonts w:ascii="Times New Roman" w:hAnsi="Times New Roman" w:cs="Times New Roman"/>
          <w:b/>
          <w:sz w:val="28"/>
          <w:szCs w:val="28"/>
        </w:rPr>
      </w:pPr>
      <w:r>
        <w:rPr>
          <w:rFonts w:ascii="Times New Roman" w:hAnsi="Times New Roman" w:cs="Times New Roman"/>
          <w:sz w:val="28"/>
          <w:szCs w:val="28"/>
        </w:rPr>
        <w:t xml:space="preserve"> </w:t>
      </w:r>
      <w:r w:rsidR="00127D97">
        <w:rPr>
          <w:rFonts w:ascii="Times New Roman" w:hAnsi="Times New Roman" w:cs="Times New Roman"/>
          <w:sz w:val="28"/>
          <w:szCs w:val="28"/>
        </w:rPr>
        <w:t xml:space="preserve">3.8. </w:t>
      </w:r>
      <w:r>
        <w:rPr>
          <w:rFonts w:ascii="Times New Roman" w:hAnsi="Times New Roman" w:cs="Times New Roman"/>
          <w:sz w:val="28"/>
          <w:szCs w:val="28"/>
        </w:rPr>
        <w:t>Порядок осуществления и размеры доплат, предусмотренных настоящим разделом, определяются руководителем учреждения в пределах фонда оплаты труда, с учетом мнения представительного органа работников учреждения.</w:t>
      </w:r>
    </w:p>
    <w:p w14:paraId="1E0F73AA" w14:textId="77777777" w:rsidR="00BE1233" w:rsidRPr="009E041B" w:rsidRDefault="00BE1233" w:rsidP="00595DE3">
      <w:pPr>
        <w:jc w:val="center"/>
        <w:rPr>
          <w:rFonts w:ascii="Times New Roman" w:hAnsi="Times New Roman" w:cs="Times New Roman"/>
          <w:b/>
          <w:sz w:val="28"/>
          <w:szCs w:val="28"/>
        </w:rPr>
      </w:pPr>
    </w:p>
    <w:p w14:paraId="51D504B8" w14:textId="77777777" w:rsidR="00595DE3" w:rsidRDefault="00595DE3" w:rsidP="00595DE3">
      <w:pPr>
        <w:jc w:val="center"/>
        <w:rPr>
          <w:rFonts w:ascii="Times New Roman" w:hAnsi="Times New Roman" w:cs="Times New Roman"/>
          <w:b/>
          <w:sz w:val="28"/>
          <w:szCs w:val="28"/>
        </w:rPr>
      </w:pPr>
      <w:r>
        <w:rPr>
          <w:rFonts w:ascii="Times New Roman" w:hAnsi="Times New Roman" w:cs="Times New Roman"/>
          <w:b/>
          <w:sz w:val="28"/>
          <w:szCs w:val="28"/>
          <w:lang w:val="en-US"/>
        </w:rPr>
        <w:t>IV</w:t>
      </w:r>
      <w:r>
        <w:rPr>
          <w:rFonts w:ascii="Times New Roman" w:hAnsi="Times New Roman" w:cs="Times New Roman"/>
          <w:b/>
          <w:sz w:val="28"/>
          <w:szCs w:val="28"/>
        </w:rPr>
        <w:t>. Выплаты стимулирующего характера.</w:t>
      </w:r>
    </w:p>
    <w:p w14:paraId="7422D704" w14:textId="77777777" w:rsidR="00595DE3" w:rsidRDefault="00595DE3" w:rsidP="00595DE3">
      <w:pPr>
        <w:jc w:val="center"/>
        <w:rPr>
          <w:rFonts w:ascii="Times New Roman" w:hAnsi="Times New Roman" w:cs="Times New Roman"/>
          <w:sz w:val="28"/>
          <w:szCs w:val="28"/>
        </w:rPr>
      </w:pPr>
    </w:p>
    <w:p w14:paraId="779F9BED" w14:textId="77777777" w:rsidR="00595DE3" w:rsidRDefault="00237F54" w:rsidP="00D0640C">
      <w:pPr>
        <w:ind w:firstLine="567"/>
        <w:jc w:val="both"/>
        <w:rPr>
          <w:rFonts w:ascii="Times New Roman" w:hAnsi="Times New Roman" w:cs="Times New Roman"/>
          <w:sz w:val="28"/>
          <w:szCs w:val="28"/>
        </w:rPr>
      </w:pPr>
      <w:r>
        <w:rPr>
          <w:rFonts w:ascii="Times New Roman" w:hAnsi="Times New Roman" w:cs="Times New Roman"/>
          <w:sz w:val="28"/>
          <w:szCs w:val="28"/>
        </w:rPr>
        <w:t>4.1.</w:t>
      </w:r>
      <w:r w:rsidR="00595DE3">
        <w:rPr>
          <w:rFonts w:ascii="Times New Roman" w:hAnsi="Times New Roman" w:cs="Times New Roman"/>
          <w:sz w:val="28"/>
          <w:szCs w:val="28"/>
        </w:rPr>
        <w:t xml:space="preserve"> Работникам учреждения устанавливаются следующие выплаты стимулирующего характера:</w:t>
      </w:r>
    </w:p>
    <w:p w14:paraId="412DCD75" w14:textId="46744BB0" w:rsidR="00595DE3" w:rsidRDefault="00237F54" w:rsidP="00237F54">
      <w:pPr>
        <w:ind w:left="360"/>
        <w:jc w:val="both"/>
        <w:rPr>
          <w:rFonts w:ascii="Times New Roman" w:hAnsi="Times New Roman" w:cs="Times New Roman"/>
          <w:sz w:val="28"/>
          <w:szCs w:val="28"/>
        </w:rPr>
      </w:pPr>
      <w:r>
        <w:rPr>
          <w:rFonts w:ascii="Times New Roman" w:hAnsi="Times New Roman" w:cs="Times New Roman"/>
          <w:sz w:val="28"/>
          <w:szCs w:val="28"/>
        </w:rPr>
        <w:t xml:space="preserve">   - </w:t>
      </w:r>
      <w:r w:rsidR="00595DE3">
        <w:rPr>
          <w:rFonts w:ascii="Times New Roman" w:hAnsi="Times New Roman" w:cs="Times New Roman"/>
          <w:sz w:val="28"/>
          <w:szCs w:val="28"/>
        </w:rPr>
        <w:t>за интенсивность и высокие результаты работы</w:t>
      </w:r>
      <w:r w:rsidR="00526102">
        <w:rPr>
          <w:rFonts w:ascii="Times New Roman" w:hAnsi="Times New Roman" w:cs="Times New Roman"/>
          <w:sz w:val="28"/>
          <w:szCs w:val="28"/>
        </w:rPr>
        <w:t xml:space="preserve"> (за сложность и напряженность);</w:t>
      </w:r>
    </w:p>
    <w:p w14:paraId="152FCCCF" w14:textId="77777777" w:rsidR="00595DE3" w:rsidRDefault="00237F54" w:rsidP="00237F54">
      <w:pPr>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D0640C">
        <w:rPr>
          <w:rFonts w:ascii="Times New Roman" w:hAnsi="Times New Roman" w:cs="Times New Roman"/>
          <w:sz w:val="28"/>
          <w:szCs w:val="28"/>
        </w:rPr>
        <w:t xml:space="preserve"> </w:t>
      </w:r>
      <w:r w:rsidR="00595DE3">
        <w:rPr>
          <w:rFonts w:ascii="Times New Roman" w:hAnsi="Times New Roman" w:cs="Times New Roman"/>
          <w:sz w:val="28"/>
          <w:szCs w:val="28"/>
        </w:rPr>
        <w:t>за качество выполняемых работ;</w:t>
      </w:r>
    </w:p>
    <w:p w14:paraId="1AA37E2E" w14:textId="3A04D54D" w:rsidR="00595DE3" w:rsidRPr="00DA5367" w:rsidRDefault="00D0640C" w:rsidP="00047B9A">
      <w:pPr>
        <w:suppressAutoHyphens/>
        <w:autoSpaceDN/>
        <w:adjustRightInd/>
        <w:jc w:val="both"/>
        <w:rPr>
          <w:rFonts w:ascii="Times New Roman" w:hAnsi="Times New Roman" w:cs="Times New Roman"/>
          <w:sz w:val="28"/>
          <w:szCs w:val="28"/>
        </w:rPr>
      </w:pPr>
      <w:r>
        <w:rPr>
          <w:rFonts w:ascii="Times New Roman" w:hAnsi="Times New Roman" w:cs="Times New Roman"/>
          <w:sz w:val="28"/>
          <w:szCs w:val="28"/>
        </w:rPr>
        <w:t xml:space="preserve">        - </w:t>
      </w:r>
      <w:r w:rsidR="00595DE3">
        <w:rPr>
          <w:rFonts w:ascii="Times New Roman" w:hAnsi="Times New Roman" w:cs="Times New Roman"/>
          <w:sz w:val="28"/>
          <w:szCs w:val="28"/>
        </w:rPr>
        <w:t>премиальные выплаты по итогам работы</w:t>
      </w:r>
      <w:r>
        <w:rPr>
          <w:rFonts w:ascii="Times New Roman" w:hAnsi="Times New Roman" w:cs="Times New Roman"/>
          <w:sz w:val="28"/>
          <w:szCs w:val="28"/>
        </w:rPr>
        <w:t xml:space="preserve"> </w:t>
      </w:r>
      <w:r w:rsidRPr="00DA5367">
        <w:rPr>
          <w:rFonts w:ascii="Times New Roman" w:hAnsi="Times New Roman" w:cs="Times New Roman"/>
          <w:sz w:val="28"/>
          <w:szCs w:val="28"/>
          <w:lang w:eastAsia="zh-CN"/>
        </w:rPr>
        <w:t>(за месяц, за квартал, по итогам работы за год</w:t>
      </w:r>
      <w:r w:rsidR="00E97FEC" w:rsidRPr="00DA5367">
        <w:rPr>
          <w:rFonts w:ascii="Times New Roman" w:hAnsi="Times New Roman" w:cs="Times New Roman"/>
          <w:sz w:val="28"/>
          <w:szCs w:val="28"/>
          <w:lang w:eastAsia="zh-CN"/>
        </w:rPr>
        <w:t>)</w:t>
      </w:r>
      <w:r w:rsidR="00A629B8">
        <w:rPr>
          <w:rFonts w:ascii="Times New Roman" w:hAnsi="Times New Roman" w:cs="Times New Roman"/>
          <w:sz w:val="28"/>
          <w:szCs w:val="28"/>
        </w:rPr>
        <w:t>.</w:t>
      </w:r>
    </w:p>
    <w:p w14:paraId="0D2C7CFC" w14:textId="77777777" w:rsidR="00D0640C" w:rsidRPr="00DA5367" w:rsidRDefault="00D0640C" w:rsidP="00D0640C">
      <w:pPr>
        <w:pStyle w:val="a3"/>
        <w:suppressAutoHyphens/>
        <w:autoSpaceDN/>
        <w:adjustRightInd/>
        <w:ind w:left="0" w:firstLine="567"/>
        <w:jc w:val="both"/>
        <w:rPr>
          <w:lang w:eastAsia="zh-CN"/>
        </w:rPr>
      </w:pPr>
      <w:r w:rsidRPr="00DA5367">
        <w:rPr>
          <w:rFonts w:ascii="Times New Roman" w:hAnsi="Times New Roman" w:cs="Times New Roman"/>
          <w:sz w:val="28"/>
          <w:szCs w:val="28"/>
          <w:lang w:eastAsia="zh-CN"/>
        </w:rPr>
        <w:t>Учреждение в пределах выделенных бюджетных ассигнований с учетом экономии фонда оплаты труда самостоятельно определяет размеры и порядок выплат стимулирующего характера.</w:t>
      </w:r>
    </w:p>
    <w:p w14:paraId="7EC393F4" w14:textId="5FA0647E" w:rsidR="00D0640C" w:rsidRPr="00DA5367" w:rsidRDefault="00D0640C" w:rsidP="00D0640C">
      <w:pPr>
        <w:suppressAutoHyphens/>
        <w:autoSpaceDN/>
        <w:adjustRightInd/>
        <w:ind w:firstLine="708"/>
        <w:jc w:val="both"/>
        <w:rPr>
          <w:lang w:eastAsia="zh-CN"/>
        </w:rPr>
      </w:pPr>
      <w:r w:rsidRPr="00DA5367">
        <w:rPr>
          <w:rFonts w:ascii="Times New Roman" w:hAnsi="Times New Roman" w:cs="Times New Roman"/>
          <w:sz w:val="28"/>
          <w:szCs w:val="28"/>
          <w:lang w:eastAsia="zh-CN"/>
        </w:rPr>
        <w:t xml:space="preserve">4.2. Размер ежемесячных выплат стимулирующего характера (без учета </w:t>
      </w:r>
      <w:r w:rsidR="00526102">
        <w:rPr>
          <w:rFonts w:ascii="Times New Roman" w:hAnsi="Times New Roman" w:cs="Times New Roman"/>
          <w:sz w:val="28"/>
          <w:szCs w:val="28"/>
          <w:lang w:eastAsia="zh-CN"/>
        </w:rPr>
        <w:t>доплат</w:t>
      </w:r>
      <w:r w:rsidRPr="00DA5367">
        <w:rPr>
          <w:rFonts w:ascii="Times New Roman" w:hAnsi="Times New Roman" w:cs="Times New Roman"/>
          <w:sz w:val="28"/>
          <w:szCs w:val="28"/>
          <w:lang w:eastAsia="zh-CN"/>
        </w:rPr>
        <w:t>), направляемых за счет бюджетных средств на выплаты стимулирующего характера работникам, за исключением руководителя Учреждения, устанавливается в размере до 1,5 – кратного размера должностного оклада (тарифной ставки).</w:t>
      </w:r>
    </w:p>
    <w:p w14:paraId="300FF1A0" w14:textId="77777777" w:rsidR="00595DE3" w:rsidRDefault="00595DE3" w:rsidP="00D0640C">
      <w:pPr>
        <w:suppressAutoHyphens/>
        <w:autoSpaceDN/>
        <w:adjustRightInd/>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CD07AA">
        <w:rPr>
          <w:rFonts w:ascii="Times New Roman" w:hAnsi="Times New Roman" w:cs="Times New Roman"/>
          <w:sz w:val="28"/>
          <w:szCs w:val="28"/>
        </w:rPr>
        <w:t xml:space="preserve">4.3. </w:t>
      </w:r>
      <w:r>
        <w:rPr>
          <w:rFonts w:ascii="Times New Roman" w:hAnsi="Times New Roman" w:cs="Times New Roman"/>
          <w:sz w:val="28"/>
          <w:szCs w:val="28"/>
        </w:rPr>
        <w:t xml:space="preserve">Работникам учреждения, в пределах установленного фонда оплаты труда учреждения, к должностному окладу (ставке заработной платы), </w:t>
      </w:r>
      <w:r>
        <w:rPr>
          <w:rFonts w:ascii="Times New Roman" w:hAnsi="Times New Roman" w:cs="Times New Roman"/>
          <w:sz w:val="28"/>
          <w:szCs w:val="28"/>
        </w:rPr>
        <w:lastRenderedPageBreak/>
        <w:t>тарифной ставке устанавливается ежемесячная выплата за стаж непрерывной работы, выслугу лет в следующих размерах:</w:t>
      </w:r>
    </w:p>
    <w:p w14:paraId="6EB555DF" w14:textId="77777777" w:rsidR="00595DE3" w:rsidRDefault="00CD07AA" w:rsidP="00CD07AA">
      <w:pPr>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595DE3">
        <w:rPr>
          <w:rFonts w:ascii="Times New Roman" w:hAnsi="Times New Roman" w:cs="Times New Roman"/>
          <w:sz w:val="28"/>
          <w:szCs w:val="28"/>
        </w:rPr>
        <w:t>от 1 до 5 лет – 10%;</w:t>
      </w:r>
    </w:p>
    <w:p w14:paraId="3DAC488B" w14:textId="77777777" w:rsidR="00595DE3" w:rsidRDefault="00CD07AA" w:rsidP="00CD07AA">
      <w:pPr>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595DE3">
        <w:rPr>
          <w:rFonts w:ascii="Times New Roman" w:hAnsi="Times New Roman" w:cs="Times New Roman"/>
          <w:sz w:val="28"/>
          <w:szCs w:val="28"/>
        </w:rPr>
        <w:t>от 5 до 10 лет – 15%;</w:t>
      </w:r>
    </w:p>
    <w:p w14:paraId="1567D224" w14:textId="77777777" w:rsidR="00595DE3" w:rsidRDefault="00CD07AA" w:rsidP="00CD07AA">
      <w:pPr>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595DE3">
        <w:rPr>
          <w:rFonts w:ascii="Times New Roman" w:hAnsi="Times New Roman" w:cs="Times New Roman"/>
          <w:sz w:val="28"/>
          <w:szCs w:val="28"/>
        </w:rPr>
        <w:t>от 10 до 15 лет – 20%;</w:t>
      </w:r>
    </w:p>
    <w:p w14:paraId="4AF57A28" w14:textId="77777777" w:rsidR="00595DE3" w:rsidRDefault="00CD07AA" w:rsidP="00CD07AA">
      <w:pPr>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595DE3">
        <w:rPr>
          <w:rFonts w:ascii="Times New Roman" w:hAnsi="Times New Roman" w:cs="Times New Roman"/>
          <w:sz w:val="28"/>
          <w:szCs w:val="28"/>
        </w:rPr>
        <w:t>свыше 15 лет – 30 %.</w:t>
      </w:r>
    </w:p>
    <w:p w14:paraId="465C2A85" w14:textId="77777777" w:rsidR="00595DE3" w:rsidRDefault="00595DE3" w:rsidP="00CD07AA">
      <w:pPr>
        <w:ind w:firstLine="567"/>
        <w:jc w:val="both"/>
        <w:rPr>
          <w:rFonts w:ascii="Times New Roman" w:hAnsi="Times New Roman" w:cs="Times New Roman"/>
          <w:sz w:val="28"/>
          <w:szCs w:val="28"/>
        </w:rPr>
      </w:pPr>
      <w:r>
        <w:rPr>
          <w:rFonts w:ascii="Times New Roman" w:hAnsi="Times New Roman" w:cs="Times New Roman"/>
          <w:sz w:val="28"/>
          <w:szCs w:val="28"/>
        </w:rPr>
        <w:t>Порядок исчисления стажа непрерывной работы, выслуги лет работников</w:t>
      </w:r>
      <w:r>
        <w:rPr>
          <w:rFonts w:ascii="Times New Roman" w:hAnsi="Times New Roman" w:cs="Times New Roman"/>
          <w:color w:val="000000"/>
          <w:sz w:val="28"/>
          <w:szCs w:val="28"/>
        </w:rPr>
        <w:t xml:space="preserve"> </w:t>
      </w:r>
      <w:r w:rsidR="00CD07AA">
        <w:rPr>
          <w:rFonts w:ascii="Times New Roman" w:hAnsi="Times New Roman" w:cs="Times New Roman"/>
          <w:color w:val="000000"/>
          <w:sz w:val="28"/>
          <w:szCs w:val="28"/>
        </w:rPr>
        <w:t>У</w:t>
      </w:r>
      <w:r>
        <w:rPr>
          <w:rFonts w:ascii="Times New Roman" w:hAnsi="Times New Roman" w:cs="Times New Roman"/>
          <w:sz w:val="28"/>
          <w:szCs w:val="28"/>
        </w:rPr>
        <w:t xml:space="preserve">чреждения для установления указанных </w:t>
      </w:r>
      <w:r w:rsidR="00CD07AA">
        <w:rPr>
          <w:rFonts w:ascii="Times New Roman" w:hAnsi="Times New Roman" w:cs="Times New Roman"/>
          <w:sz w:val="28"/>
          <w:szCs w:val="28"/>
        </w:rPr>
        <w:t xml:space="preserve">выплат </w:t>
      </w:r>
      <w:r>
        <w:rPr>
          <w:rFonts w:ascii="Times New Roman" w:hAnsi="Times New Roman" w:cs="Times New Roman"/>
          <w:sz w:val="28"/>
          <w:szCs w:val="28"/>
        </w:rPr>
        <w:t>устан</w:t>
      </w:r>
      <w:r w:rsidR="00CD07AA">
        <w:rPr>
          <w:rFonts w:ascii="Times New Roman" w:hAnsi="Times New Roman" w:cs="Times New Roman"/>
          <w:sz w:val="28"/>
          <w:szCs w:val="28"/>
        </w:rPr>
        <w:t>овлен</w:t>
      </w:r>
      <w:r>
        <w:rPr>
          <w:rFonts w:ascii="Times New Roman" w:hAnsi="Times New Roman" w:cs="Times New Roman"/>
          <w:sz w:val="28"/>
          <w:szCs w:val="28"/>
        </w:rPr>
        <w:t xml:space="preserve"> </w:t>
      </w:r>
      <w:r w:rsidR="00CD07AA" w:rsidRPr="00CD07AA">
        <w:rPr>
          <w:rFonts w:ascii="Times New Roman" w:hAnsi="Times New Roman" w:cs="Times New Roman"/>
          <w:sz w:val="28"/>
          <w:szCs w:val="28"/>
          <w:lang w:eastAsia="zh-CN"/>
        </w:rPr>
        <w:t xml:space="preserve">в Приложении № </w:t>
      </w:r>
      <w:r w:rsidR="003A3EEE" w:rsidRPr="003A3EEE">
        <w:rPr>
          <w:rFonts w:ascii="Times New Roman" w:hAnsi="Times New Roman" w:cs="Times New Roman"/>
          <w:sz w:val="28"/>
          <w:szCs w:val="28"/>
          <w:lang w:eastAsia="zh-CN"/>
        </w:rPr>
        <w:t>6</w:t>
      </w:r>
      <w:r w:rsidR="00CD07AA" w:rsidRPr="00CD07AA">
        <w:rPr>
          <w:rFonts w:ascii="Times New Roman" w:hAnsi="Times New Roman" w:cs="Times New Roman"/>
          <w:sz w:val="28"/>
          <w:szCs w:val="28"/>
          <w:lang w:eastAsia="zh-CN"/>
        </w:rPr>
        <w:t xml:space="preserve"> к настоящему Положению.</w:t>
      </w:r>
      <w:r>
        <w:rPr>
          <w:rFonts w:ascii="Times New Roman" w:hAnsi="Times New Roman" w:cs="Times New Roman"/>
          <w:sz w:val="28"/>
          <w:szCs w:val="28"/>
        </w:rPr>
        <w:t xml:space="preserve"> </w:t>
      </w:r>
    </w:p>
    <w:p w14:paraId="58D80FEC" w14:textId="77777777" w:rsidR="00595DE3" w:rsidRDefault="00CB0F57" w:rsidP="00CB0F57">
      <w:pPr>
        <w:ind w:firstLine="567"/>
        <w:jc w:val="both"/>
        <w:rPr>
          <w:rFonts w:ascii="Times New Roman" w:hAnsi="Times New Roman" w:cs="Times New Roman"/>
          <w:sz w:val="28"/>
          <w:szCs w:val="28"/>
        </w:rPr>
      </w:pPr>
      <w:r>
        <w:rPr>
          <w:rFonts w:ascii="Times New Roman" w:hAnsi="Times New Roman" w:cs="Times New Roman"/>
          <w:sz w:val="28"/>
          <w:szCs w:val="28"/>
        </w:rPr>
        <w:t xml:space="preserve">4.4. </w:t>
      </w:r>
      <w:r w:rsidR="00595DE3">
        <w:rPr>
          <w:rFonts w:ascii="Times New Roman" w:hAnsi="Times New Roman" w:cs="Times New Roman"/>
          <w:sz w:val="28"/>
          <w:szCs w:val="28"/>
        </w:rPr>
        <w:t xml:space="preserve">Бюджетные ассигнования, на установление выплат стимулирующего характера, предусматриваются Учредителем при их планировании в размере от 1 до 30 процентов фонда оплаты труда учреждения. </w:t>
      </w:r>
    </w:p>
    <w:p w14:paraId="73E7C83E" w14:textId="77777777" w:rsidR="00595DE3" w:rsidRDefault="00CB0F57" w:rsidP="00CB0F57">
      <w:pPr>
        <w:ind w:firstLine="567"/>
        <w:jc w:val="both"/>
        <w:rPr>
          <w:rFonts w:ascii="Times New Roman" w:hAnsi="Times New Roman" w:cs="Times New Roman"/>
          <w:sz w:val="28"/>
          <w:szCs w:val="28"/>
        </w:rPr>
      </w:pPr>
      <w:r>
        <w:rPr>
          <w:rFonts w:ascii="Times New Roman" w:hAnsi="Times New Roman" w:cs="Times New Roman"/>
          <w:sz w:val="28"/>
          <w:szCs w:val="28"/>
        </w:rPr>
        <w:t xml:space="preserve">4.5. </w:t>
      </w:r>
      <w:r w:rsidR="00595DE3">
        <w:rPr>
          <w:rFonts w:ascii="Times New Roman" w:hAnsi="Times New Roman" w:cs="Times New Roman"/>
          <w:sz w:val="28"/>
          <w:szCs w:val="28"/>
        </w:rPr>
        <w:t xml:space="preserve"> Порядок определения, условия и размеры выплат стимулирующего характера устанавливаются: </w:t>
      </w:r>
    </w:p>
    <w:p w14:paraId="1DF9E7DD" w14:textId="77777777" w:rsidR="00595DE3" w:rsidRDefault="00CB0F57" w:rsidP="00CB0F57">
      <w:pPr>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595DE3">
        <w:rPr>
          <w:rFonts w:ascii="Times New Roman" w:hAnsi="Times New Roman" w:cs="Times New Roman"/>
          <w:sz w:val="28"/>
          <w:szCs w:val="28"/>
        </w:rPr>
        <w:t xml:space="preserve">руководителю учреждения - Учредителем в случае выполнения показателей эффективности и результативности деятельности по количественным и качественным показателям, утвержденным Учредителем, с учетом достижения показателей муниципального задания на выполнение муниципальных услуг (выполнения работ); </w:t>
      </w:r>
    </w:p>
    <w:p w14:paraId="1740CE26" w14:textId="77777777" w:rsidR="00595DE3" w:rsidRDefault="00CB0F57" w:rsidP="00CB0F57">
      <w:pPr>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595DE3">
        <w:rPr>
          <w:rFonts w:ascii="Times New Roman" w:hAnsi="Times New Roman" w:cs="Times New Roman"/>
          <w:sz w:val="28"/>
          <w:szCs w:val="28"/>
        </w:rPr>
        <w:t>работникам учреждения - руководителем учреждения с учетом результатов труда работников, показателей и критериев оценки эффективности деятельности учреждения</w:t>
      </w:r>
      <w:r w:rsidR="00EC51A6">
        <w:rPr>
          <w:rFonts w:ascii="Times New Roman" w:hAnsi="Times New Roman" w:cs="Times New Roman"/>
          <w:sz w:val="28"/>
          <w:szCs w:val="28"/>
        </w:rPr>
        <w:t>.</w:t>
      </w:r>
      <w:r w:rsidR="00595DE3">
        <w:rPr>
          <w:rFonts w:ascii="Times New Roman" w:hAnsi="Times New Roman" w:cs="Times New Roman"/>
          <w:sz w:val="28"/>
          <w:szCs w:val="28"/>
        </w:rPr>
        <w:t xml:space="preserve"> </w:t>
      </w:r>
    </w:p>
    <w:p w14:paraId="2C313882" w14:textId="2DA12699" w:rsidR="00595DE3" w:rsidRDefault="00595DE3" w:rsidP="00CB0F57">
      <w:pPr>
        <w:ind w:firstLine="567"/>
        <w:jc w:val="both"/>
        <w:rPr>
          <w:rFonts w:ascii="Times New Roman" w:hAnsi="Times New Roman" w:cs="Times New Roman"/>
          <w:sz w:val="28"/>
          <w:szCs w:val="28"/>
        </w:rPr>
      </w:pPr>
      <w:r>
        <w:rPr>
          <w:rFonts w:ascii="Times New Roman" w:hAnsi="Times New Roman" w:cs="Times New Roman"/>
          <w:sz w:val="28"/>
          <w:szCs w:val="28"/>
        </w:rPr>
        <w:t xml:space="preserve">Размер выплат стимулирующего характера по итогам работы за </w:t>
      </w:r>
      <w:r w:rsidR="00692689">
        <w:rPr>
          <w:rFonts w:ascii="Times New Roman" w:hAnsi="Times New Roman" w:cs="Times New Roman"/>
          <w:sz w:val="28"/>
          <w:szCs w:val="28"/>
        </w:rPr>
        <w:t xml:space="preserve">месяц, </w:t>
      </w:r>
      <w:r>
        <w:rPr>
          <w:rFonts w:ascii="Times New Roman" w:hAnsi="Times New Roman" w:cs="Times New Roman"/>
          <w:sz w:val="28"/>
          <w:szCs w:val="28"/>
        </w:rPr>
        <w:t>квартал, год, выплачиваемых за счет бюджетных ассигнований, устанавливается в пределах фонда оплаты труда и с учетом сложившейся экономии.</w:t>
      </w:r>
    </w:p>
    <w:p w14:paraId="7751AF9C" w14:textId="3DBE5A3A" w:rsidR="009B59D0" w:rsidRPr="00DA5367" w:rsidRDefault="00595DE3" w:rsidP="009B59D0">
      <w:pPr>
        <w:suppressAutoHyphens/>
        <w:autoSpaceDN/>
        <w:adjustRightInd/>
        <w:ind w:firstLine="567"/>
        <w:jc w:val="both"/>
        <w:rPr>
          <w:lang w:eastAsia="zh-CN"/>
        </w:rPr>
      </w:pPr>
      <w:r>
        <w:rPr>
          <w:rFonts w:ascii="Times New Roman" w:hAnsi="Times New Roman" w:cs="Times New Roman"/>
          <w:sz w:val="28"/>
          <w:szCs w:val="28"/>
        </w:rPr>
        <w:t xml:space="preserve"> </w:t>
      </w:r>
      <w:r w:rsidR="00EC51A6" w:rsidRPr="00DA5367">
        <w:rPr>
          <w:rFonts w:ascii="Times New Roman" w:hAnsi="Times New Roman" w:cs="Times New Roman"/>
          <w:sz w:val="28"/>
          <w:szCs w:val="28"/>
          <w:lang w:eastAsia="zh-CN"/>
        </w:rPr>
        <w:t>4</w:t>
      </w:r>
      <w:r w:rsidR="009B59D0" w:rsidRPr="00DA5367">
        <w:rPr>
          <w:rFonts w:ascii="Times New Roman" w:hAnsi="Times New Roman" w:cs="Times New Roman"/>
          <w:sz w:val="28"/>
          <w:szCs w:val="28"/>
          <w:lang w:eastAsia="zh-CN"/>
        </w:rPr>
        <w:t>.</w:t>
      </w:r>
      <w:r w:rsidR="00DA5367" w:rsidRPr="00DA5367">
        <w:rPr>
          <w:rFonts w:ascii="Times New Roman" w:hAnsi="Times New Roman" w:cs="Times New Roman"/>
          <w:sz w:val="28"/>
          <w:szCs w:val="28"/>
          <w:lang w:eastAsia="zh-CN"/>
        </w:rPr>
        <w:t>6</w:t>
      </w:r>
      <w:r w:rsidR="009B59D0" w:rsidRPr="00DA5367">
        <w:rPr>
          <w:rFonts w:ascii="Times New Roman" w:hAnsi="Times New Roman" w:cs="Times New Roman"/>
          <w:sz w:val="28"/>
          <w:szCs w:val="28"/>
          <w:lang w:eastAsia="zh-CN"/>
        </w:rPr>
        <w:t xml:space="preserve">. Учреждение </w:t>
      </w:r>
      <w:r w:rsidR="00EC51A6" w:rsidRPr="00DA5367">
        <w:rPr>
          <w:rFonts w:ascii="Times New Roman" w:hAnsi="Times New Roman" w:cs="Times New Roman"/>
          <w:sz w:val="28"/>
          <w:szCs w:val="28"/>
          <w:lang w:eastAsia="zh-CN"/>
        </w:rPr>
        <w:t xml:space="preserve">дополнительно может </w:t>
      </w:r>
      <w:r w:rsidR="009B59D0" w:rsidRPr="00DA5367">
        <w:rPr>
          <w:rFonts w:ascii="Times New Roman" w:hAnsi="Times New Roman" w:cs="Times New Roman"/>
          <w:sz w:val="28"/>
          <w:szCs w:val="28"/>
          <w:lang w:eastAsia="zh-CN"/>
        </w:rPr>
        <w:t>осуществлят</w:t>
      </w:r>
      <w:r w:rsidR="00EC51A6" w:rsidRPr="00DA5367">
        <w:rPr>
          <w:rFonts w:ascii="Times New Roman" w:hAnsi="Times New Roman" w:cs="Times New Roman"/>
          <w:sz w:val="28"/>
          <w:szCs w:val="28"/>
          <w:lang w:eastAsia="zh-CN"/>
        </w:rPr>
        <w:t>ь</w:t>
      </w:r>
      <w:r w:rsidR="009B59D0" w:rsidRPr="00DA5367">
        <w:rPr>
          <w:rFonts w:ascii="Times New Roman" w:hAnsi="Times New Roman" w:cs="Times New Roman"/>
          <w:sz w:val="28"/>
          <w:szCs w:val="28"/>
          <w:lang w:eastAsia="zh-CN"/>
        </w:rPr>
        <w:t xml:space="preserve"> выплаты стимулирующего характера из средств, полученных от платных услуг, предпринимательской и иной приносящей доход деятельности, в порядке, установленном локальными актами Учреждения. </w:t>
      </w:r>
    </w:p>
    <w:p w14:paraId="13CAF274" w14:textId="77777777" w:rsidR="009B59D0" w:rsidRPr="00547CD1" w:rsidRDefault="009B59D0" w:rsidP="009B59D0">
      <w:pPr>
        <w:suppressAutoHyphens/>
        <w:autoSpaceDN/>
        <w:adjustRightInd/>
        <w:jc w:val="both"/>
        <w:rPr>
          <w:i/>
          <w:lang w:eastAsia="zh-CN"/>
        </w:rPr>
      </w:pPr>
    </w:p>
    <w:p w14:paraId="6BC40C80" w14:textId="77777777" w:rsidR="00BE1233" w:rsidRDefault="00BE1233" w:rsidP="00BE1233">
      <w:pPr>
        <w:jc w:val="center"/>
        <w:rPr>
          <w:rFonts w:ascii="Times New Roman" w:hAnsi="Times New Roman" w:cs="Times New Roman"/>
          <w:b/>
          <w:sz w:val="28"/>
          <w:szCs w:val="28"/>
        </w:rPr>
      </w:pPr>
      <w:r>
        <w:rPr>
          <w:rFonts w:ascii="Times New Roman" w:hAnsi="Times New Roman" w:cs="Times New Roman"/>
          <w:b/>
          <w:sz w:val="28"/>
          <w:szCs w:val="28"/>
          <w:lang w:val="en-US"/>
        </w:rPr>
        <w:t>V</w:t>
      </w:r>
      <w:r>
        <w:rPr>
          <w:rFonts w:ascii="Times New Roman" w:hAnsi="Times New Roman" w:cs="Times New Roman"/>
          <w:b/>
          <w:sz w:val="28"/>
          <w:szCs w:val="28"/>
        </w:rPr>
        <w:t>. Материальная помощь.</w:t>
      </w:r>
    </w:p>
    <w:p w14:paraId="5B208BD3" w14:textId="77777777" w:rsidR="00BE1233" w:rsidRPr="00BE1233" w:rsidRDefault="00BE1233" w:rsidP="00BE1233">
      <w:pPr>
        <w:jc w:val="center"/>
        <w:rPr>
          <w:rFonts w:ascii="Times New Roman" w:hAnsi="Times New Roman" w:cs="Times New Roman"/>
          <w:b/>
          <w:sz w:val="28"/>
          <w:szCs w:val="28"/>
        </w:rPr>
      </w:pPr>
    </w:p>
    <w:p w14:paraId="0AA10B47" w14:textId="7FE31E83" w:rsidR="00BE1233" w:rsidRPr="00DA5367" w:rsidRDefault="00BE1233" w:rsidP="00BE1233">
      <w:pPr>
        <w:suppressAutoHyphens/>
        <w:autoSpaceDN/>
        <w:adjustRightInd/>
        <w:ind w:firstLine="567"/>
        <w:jc w:val="both"/>
        <w:rPr>
          <w:lang w:eastAsia="zh-CN"/>
        </w:rPr>
      </w:pPr>
      <w:r w:rsidRPr="00DA5367">
        <w:rPr>
          <w:rFonts w:ascii="Times New Roman" w:hAnsi="Times New Roman" w:cs="Times New Roman"/>
          <w:sz w:val="28"/>
          <w:szCs w:val="28"/>
          <w:lang w:eastAsia="zh-CN"/>
        </w:rPr>
        <w:t xml:space="preserve">Единовременная материальная помощь выплачивается работнику </w:t>
      </w:r>
      <w:proofErr w:type="gramStart"/>
      <w:r w:rsidRPr="00DA5367">
        <w:rPr>
          <w:rFonts w:ascii="Times New Roman" w:hAnsi="Times New Roman" w:cs="Times New Roman"/>
          <w:sz w:val="28"/>
          <w:szCs w:val="28"/>
          <w:lang w:eastAsia="zh-CN"/>
        </w:rPr>
        <w:t>при  предоставлении</w:t>
      </w:r>
      <w:proofErr w:type="gramEnd"/>
      <w:r w:rsidRPr="00DA5367">
        <w:rPr>
          <w:rFonts w:ascii="Times New Roman" w:hAnsi="Times New Roman" w:cs="Times New Roman"/>
          <w:sz w:val="28"/>
          <w:szCs w:val="28"/>
          <w:lang w:eastAsia="zh-CN"/>
        </w:rPr>
        <w:t xml:space="preserve"> ежегодного оплачиваемого отпуска один раз в год в размере 2-х должностных окладов  за счет бюджетных средств. В случае разделения ежегодного основного оплачиваемого отпуска на части, материальная помощь выплачивается</w:t>
      </w:r>
      <w:r w:rsidR="003B4964">
        <w:rPr>
          <w:rFonts w:ascii="Times New Roman" w:hAnsi="Times New Roman" w:cs="Times New Roman"/>
          <w:sz w:val="28"/>
          <w:szCs w:val="28"/>
          <w:lang w:eastAsia="zh-CN"/>
        </w:rPr>
        <w:t xml:space="preserve"> </w:t>
      </w:r>
      <w:r w:rsidRPr="00DA5367">
        <w:rPr>
          <w:rFonts w:ascii="Times New Roman" w:hAnsi="Times New Roman" w:cs="Times New Roman"/>
          <w:sz w:val="28"/>
          <w:szCs w:val="28"/>
          <w:lang w:eastAsia="zh-CN"/>
        </w:rPr>
        <w:t>только один раз при предоставлении</w:t>
      </w:r>
      <w:r w:rsidR="003B4964">
        <w:rPr>
          <w:rFonts w:ascii="Times New Roman" w:hAnsi="Times New Roman" w:cs="Times New Roman"/>
          <w:sz w:val="28"/>
          <w:szCs w:val="28"/>
          <w:lang w:eastAsia="zh-CN"/>
        </w:rPr>
        <w:t xml:space="preserve"> </w:t>
      </w:r>
      <w:r w:rsidRPr="00DA5367">
        <w:rPr>
          <w:rFonts w:ascii="Times New Roman" w:hAnsi="Times New Roman" w:cs="Times New Roman"/>
          <w:sz w:val="28"/>
          <w:szCs w:val="28"/>
          <w:lang w:eastAsia="zh-CN"/>
        </w:rPr>
        <w:t>отпуска продолжительностью не менее 14 (четырнадцати) календарных дней.</w:t>
      </w:r>
    </w:p>
    <w:p w14:paraId="5F3A4C4D" w14:textId="77777777" w:rsidR="00595DE3" w:rsidRDefault="00595DE3" w:rsidP="00BE1233">
      <w:pPr>
        <w:ind w:firstLine="567"/>
        <w:jc w:val="both"/>
        <w:rPr>
          <w:rFonts w:ascii="Times New Roman" w:hAnsi="Times New Roman" w:cs="Times New Roman"/>
          <w:sz w:val="28"/>
          <w:szCs w:val="28"/>
        </w:rPr>
      </w:pPr>
      <w:r>
        <w:rPr>
          <w:rFonts w:ascii="Times New Roman" w:hAnsi="Times New Roman" w:cs="Times New Roman"/>
          <w:sz w:val="28"/>
          <w:szCs w:val="28"/>
        </w:rPr>
        <w:t xml:space="preserve"> </w:t>
      </w:r>
    </w:p>
    <w:p w14:paraId="5A8E17F0" w14:textId="77777777" w:rsidR="00BE1233" w:rsidRDefault="00BE1233" w:rsidP="00595DE3">
      <w:pPr>
        <w:ind w:firstLine="709"/>
        <w:jc w:val="both"/>
        <w:rPr>
          <w:rFonts w:ascii="Times New Roman" w:hAnsi="Times New Roman" w:cs="Times New Roman"/>
          <w:sz w:val="28"/>
          <w:szCs w:val="28"/>
        </w:rPr>
      </w:pPr>
    </w:p>
    <w:p w14:paraId="18393698" w14:textId="77777777" w:rsidR="00595DE3" w:rsidRDefault="00595DE3" w:rsidP="00595DE3">
      <w:pPr>
        <w:ind w:left="7200"/>
        <w:jc w:val="right"/>
        <w:rPr>
          <w:rFonts w:ascii="Times New Roman" w:hAnsi="Times New Roman" w:cs="Times New Roman"/>
          <w:sz w:val="28"/>
          <w:szCs w:val="28"/>
        </w:rPr>
      </w:pPr>
    </w:p>
    <w:p w14:paraId="65F027FA" w14:textId="77777777" w:rsidR="00EC51A6" w:rsidRDefault="005A10DE" w:rsidP="005A10DE">
      <w:pPr>
        <w:ind w:right="283"/>
        <w:rPr>
          <w:rFonts w:ascii="Times New Roman" w:hAnsi="Times New Roman" w:cs="Times New Roman"/>
          <w:sz w:val="28"/>
          <w:szCs w:val="28"/>
        </w:rPr>
      </w:pPr>
      <w:r>
        <w:rPr>
          <w:rFonts w:ascii="Times New Roman" w:hAnsi="Times New Roman" w:cs="Times New Roman"/>
          <w:sz w:val="28"/>
          <w:szCs w:val="28"/>
        </w:rPr>
        <w:t xml:space="preserve">                                                                            </w:t>
      </w:r>
    </w:p>
    <w:p w14:paraId="493A9BF4" w14:textId="77777777" w:rsidR="00965B92" w:rsidRDefault="00EC51A6" w:rsidP="005A10DE">
      <w:pPr>
        <w:ind w:right="283"/>
        <w:rPr>
          <w:rFonts w:ascii="Times New Roman" w:hAnsi="Times New Roman" w:cs="Times New Roman"/>
          <w:sz w:val="28"/>
          <w:szCs w:val="28"/>
        </w:rPr>
      </w:pPr>
      <w:r>
        <w:rPr>
          <w:rFonts w:ascii="Times New Roman" w:hAnsi="Times New Roman" w:cs="Times New Roman"/>
          <w:sz w:val="28"/>
          <w:szCs w:val="28"/>
        </w:rPr>
        <w:t xml:space="preserve">                                                                                               </w:t>
      </w:r>
    </w:p>
    <w:p w14:paraId="687DBC53" w14:textId="77777777" w:rsidR="00965B92" w:rsidRDefault="00965B92" w:rsidP="005A10DE">
      <w:pPr>
        <w:ind w:right="283"/>
        <w:rPr>
          <w:rFonts w:ascii="Times New Roman" w:hAnsi="Times New Roman" w:cs="Times New Roman"/>
          <w:sz w:val="28"/>
          <w:szCs w:val="28"/>
        </w:rPr>
      </w:pPr>
    </w:p>
    <w:p w14:paraId="3AAEB071" w14:textId="77777777" w:rsidR="00965B92" w:rsidRDefault="00965B92" w:rsidP="005A10DE">
      <w:pPr>
        <w:ind w:right="283"/>
        <w:rPr>
          <w:rFonts w:ascii="Times New Roman" w:hAnsi="Times New Roman" w:cs="Times New Roman"/>
          <w:sz w:val="28"/>
          <w:szCs w:val="28"/>
        </w:rPr>
      </w:pPr>
    </w:p>
    <w:p w14:paraId="5AB3B54B" w14:textId="77777777" w:rsidR="005A10DE" w:rsidRDefault="00965B92" w:rsidP="005A10DE">
      <w:pPr>
        <w:ind w:right="283"/>
        <w:rPr>
          <w:rFonts w:ascii="Times New Roman" w:hAnsi="Times New Roman" w:cs="Times New Roman"/>
          <w:sz w:val="28"/>
          <w:szCs w:val="28"/>
        </w:rPr>
      </w:pPr>
      <w:r>
        <w:rPr>
          <w:rFonts w:ascii="Times New Roman" w:hAnsi="Times New Roman" w:cs="Times New Roman"/>
          <w:sz w:val="28"/>
          <w:szCs w:val="28"/>
        </w:rPr>
        <w:lastRenderedPageBreak/>
        <w:t xml:space="preserve">                                                                                                    </w:t>
      </w:r>
      <w:r w:rsidR="005A10DE">
        <w:rPr>
          <w:rFonts w:ascii="Times New Roman" w:hAnsi="Times New Roman" w:cs="Times New Roman"/>
          <w:sz w:val="28"/>
          <w:szCs w:val="28"/>
        </w:rPr>
        <w:t>Приложение № 1</w:t>
      </w:r>
    </w:p>
    <w:p w14:paraId="3B3EDAB5" w14:textId="77777777" w:rsidR="005A10DE" w:rsidRDefault="005A10DE" w:rsidP="005A10DE">
      <w:pPr>
        <w:rPr>
          <w:rFonts w:ascii="Times New Roman" w:hAnsi="Times New Roman" w:cs="Times New Roman"/>
          <w:sz w:val="28"/>
          <w:szCs w:val="28"/>
        </w:rPr>
      </w:pPr>
      <w:r>
        <w:rPr>
          <w:rFonts w:ascii="Times New Roman" w:hAnsi="Times New Roman" w:cs="Times New Roman"/>
          <w:sz w:val="28"/>
          <w:szCs w:val="28"/>
        </w:rPr>
        <w:t xml:space="preserve">                                                                                                    к Положению</w:t>
      </w:r>
    </w:p>
    <w:p w14:paraId="75593122" w14:textId="77777777" w:rsidR="00DA5367" w:rsidRDefault="00DA5367" w:rsidP="005A10DE">
      <w:pPr>
        <w:jc w:val="center"/>
        <w:rPr>
          <w:rFonts w:ascii="Times New Roman" w:hAnsi="Times New Roman" w:cs="Times New Roman"/>
          <w:b/>
          <w:bCs/>
          <w:sz w:val="24"/>
          <w:szCs w:val="24"/>
        </w:rPr>
      </w:pPr>
    </w:p>
    <w:p w14:paraId="79BEEE51" w14:textId="77777777" w:rsidR="005A10DE" w:rsidRPr="005A10DE" w:rsidRDefault="005A10DE" w:rsidP="005A10DE">
      <w:pPr>
        <w:jc w:val="center"/>
        <w:rPr>
          <w:rFonts w:ascii="Times New Roman" w:hAnsi="Times New Roman" w:cs="Times New Roman"/>
          <w:b/>
          <w:bCs/>
          <w:sz w:val="24"/>
          <w:szCs w:val="24"/>
        </w:rPr>
      </w:pPr>
      <w:r w:rsidRPr="005A10DE">
        <w:rPr>
          <w:rFonts w:ascii="Times New Roman" w:hAnsi="Times New Roman" w:cs="Times New Roman"/>
          <w:b/>
          <w:bCs/>
          <w:sz w:val="24"/>
          <w:szCs w:val="24"/>
        </w:rPr>
        <w:t>Должностные оклады руководителей учреждения</w:t>
      </w:r>
    </w:p>
    <w:p w14:paraId="2CC99B21" w14:textId="77777777" w:rsidR="005A10DE" w:rsidRDefault="005A10DE" w:rsidP="005A10DE">
      <w:pPr>
        <w:jc w:val="center"/>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562"/>
        <w:gridCol w:w="6633"/>
        <w:gridCol w:w="1939"/>
      </w:tblGrid>
      <w:tr w:rsidR="005A10DE" w:rsidRPr="005A10DE" w14:paraId="5BDD7C8D" w14:textId="77777777" w:rsidTr="005A10DE">
        <w:tc>
          <w:tcPr>
            <w:tcW w:w="562" w:type="dxa"/>
            <w:tcBorders>
              <w:top w:val="single" w:sz="4" w:space="0" w:color="auto"/>
              <w:left w:val="single" w:sz="4" w:space="0" w:color="auto"/>
              <w:bottom w:val="single" w:sz="4" w:space="0" w:color="auto"/>
              <w:right w:val="single" w:sz="4" w:space="0" w:color="auto"/>
            </w:tcBorders>
            <w:hideMark/>
          </w:tcPr>
          <w:p w14:paraId="4D5104A6" w14:textId="77777777" w:rsidR="00965B92" w:rsidRDefault="00965B92">
            <w:pPr>
              <w:spacing w:line="25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w:t>
            </w:r>
          </w:p>
          <w:p w14:paraId="382C2EF8"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п/п</w:t>
            </w:r>
          </w:p>
        </w:tc>
        <w:tc>
          <w:tcPr>
            <w:tcW w:w="6633" w:type="dxa"/>
            <w:tcBorders>
              <w:top w:val="single" w:sz="4" w:space="0" w:color="auto"/>
              <w:left w:val="single" w:sz="4" w:space="0" w:color="auto"/>
              <w:bottom w:val="single" w:sz="4" w:space="0" w:color="auto"/>
              <w:right w:val="single" w:sz="4" w:space="0" w:color="auto"/>
            </w:tcBorders>
            <w:hideMark/>
          </w:tcPr>
          <w:p w14:paraId="1212B1B2"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Наименование должности и требования к квалификации</w:t>
            </w:r>
          </w:p>
        </w:tc>
        <w:tc>
          <w:tcPr>
            <w:tcW w:w="1939" w:type="dxa"/>
            <w:tcBorders>
              <w:top w:val="single" w:sz="4" w:space="0" w:color="auto"/>
              <w:left w:val="single" w:sz="4" w:space="0" w:color="auto"/>
              <w:bottom w:val="single" w:sz="4" w:space="0" w:color="auto"/>
              <w:right w:val="single" w:sz="4" w:space="0" w:color="auto"/>
            </w:tcBorders>
            <w:hideMark/>
          </w:tcPr>
          <w:p w14:paraId="7237A5B8"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Должностной оклад (руб.)</w:t>
            </w:r>
          </w:p>
        </w:tc>
      </w:tr>
      <w:tr w:rsidR="005A10DE" w:rsidRPr="005A10DE" w14:paraId="59D0EA3C" w14:textId="77777777" w:rsidTr="005A10DE">
        <w:tc>
          <w:tcPr>
            <w:tcW w:w="562" w:type="dxa"/>
            <w:vMerge w:val="restart"/>
            <w:tcBorders>
              <w:top w:val="single" w:sz="4" w:space="0" w:color="auto"/>
              <w:left w:val="single" w:sz="4" w:space="0" w:color="auto"/>
              <w:bottom w:val="single" w:sz="4" w:space="0" w:color="auto"/>
              <w:right w:val="single" w:sz="4" w:space="0" w:color="auto"/>
            </w:tcBorders>
            <w:hideMark/>
          </w:tcPr>
          <w:p w14:paraId="213EB8D7" w14:textId="77777777" w:rsidR="005A10DE" w:rsidRPr="005A10DE" w:rsidRDefault="005A10DE" w:rsidP="00965B92">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1</w:t>
            </w:r>
          </w:p>
        </w:tc>
        <w:tc>
          <w:tcPr>
            <w:tcW w:w="8572" w:type="dxa"/>
            <w:gridSpan w:val="2"/>
            <w:tcBorders>
              <w:top w:val="single" w:sz="4" w:space="0" w:color="auto"/>
              <w:left w:val="single" w:sz="4" w:space="0" w:color="auto"/>
              <w:bottom w:val="single" w:sz="4" w:space="0" w:color="auto"/>
              <w:right w:val="single" w:sz="4" w:space="0" w:color="auto"/>
            </w:tcBorders>
            <w:hideMark/>
          </w:tcPr>
          <w:p w14:paraId="7E45E0E0"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Генеральный директор учреждения:</w:t>
            </w:r>
          </w:p>
        </w:tc>
      </w:tr>
      <w:tr w:rsidR="005A10DE" w:rsidRPr="005A10DE" w14:paraId="5B55F291" w14:textId="77777777" w:rsidTr="005A10DE">
        <w:tc>
          <w:tcPr>
            <w:tcW w:w="562" w:type="dxa"/>
            <w:vMerge/>
            <w:tcBorders>
              <w:top w:val="single" w:sz="4" w:space="0" w:color="auto"/>
              <w:left w:val="single" w:sz="4" w:space="0" w:color="auto"/>
              <w:bottom w:val="single" w:sz="4" w:space="0" w:color="auto"/>
              <w:right w:val="single" w:sz="4" w:space="0" w:color="auto"/>
            </w:tcBorders>
            <w:vAlign w:val="center"/>
            <w:hideMark/>
          </w:tcPr>
          <w:p w14:paraId="3EB6D930" w14:textId="77777777" w:rsidR="005A10DE" w:rsidRPr="005A10DE" w:rsidRDefault="005A10DE">
            <w:pPr>
              <w:widowControl/>
              <w:autoSpaceDE/>
              <w:autoSpaceDN/>
              <w:adjustRightInd/>
              <w:spacing w:line="256" w:lineRule="auto"/>
              <w:rPr>
                <w:rFonts w:ascii="Times New Roman" w:hAnsi="Times New Roman" w:cs="Times New Roman"/>
                <w:sz w:val="24"/>
                <w:szCs w:val="24"/>
                <w:lang w:eastAsia="en-US"/>
              </w:rPr>
            </w:pPr>
          </w:p>
        </w:tc>
        <w:tc>
          <w:tcPr>
            <w:tcW w:w="6633" w:type="dxa"/>
            <w:tcBorders>
              <w:top w:val="single" w:sz="4" w:space="0" w:color="auto"/>
              <w:left w:val="single" w:sz="4" w:space="0" w:color="auto"/>
              <w:bottom w:val="single" w:sz="4" w:space="0" w:color="auto"/>
              <w:right w:val="single" w:sz="4" w:space="0" w:color="auto"/>
            </w:tcBorders>
            <w:hideMark/>
          </w:tcPr>
          <w:p w14:paraId="07B6D4AB"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высшей квалификационной категории</w:t>
            </w:r>
          </w:p>
        </w:tc>
        <w:tc>
          <w:tcPr>
            <w:tcW w:w="1939" w:type="dxa"/>
            <w:tcBorders>
              <w:top w:val="single" w:sz="4" w:space="0" w:color="auto"/>
              <w:left w:val="single" w:sz="4" w:space="0" w:color="auto"/>
              <w:bottom w:val="single" w:sz="4" w:space="0" w:color="auto"/>
              <w:right w:val="single" w:sz="4" w:space="0" w:color="auto"/>
            </w:tcBorders>
            <w:vAlign w:val="bottom"/>
            <w:hideMark/>
          </w:tcPr>
          <w:p w14:paraId="0C094984" w14:textId="77777777" w:rsidR="005A10DE" w:rsidRPr="005A10DE" w:rsidRDefault="005A10DE">
            <w:pPr>
              <w:pStyle w:val="a6"/>
              <w:shd w:val="clear" w:color="auto" w:fill="auto"/>
              <w:spacing w:line="240" w:lineRule="auto"/>
              <w:ind w:firstLine="0"/>
              <w:jc w:val="center"/>
              <w:rPr>
                <w:sz w:val="24"/>
                <w:szCs w:val="24"/>
              </w:rPr>
            </w:pPr>
            <w:r w:rsidRPr="005A10DE">
              <w:rPr>
                <w:sz w:val="24"/>
                <w:szCs w:val="24"/>
              </w:rPr>
              <w:t>41 645</w:t>
            </w:r>
          </w:p>
        </w:tc>
      </w:tr>
      <w:tr w:rsidR="005A10DE" w:rsidRPr="005A10DE" w14:paraId="163B473E" w14:textId="77777777" w:rsidTr="005A10DE">
        <w:tc>
          <w:tcPr>
            <w:tcW w:w="562" w:type="dxa"/>
            <w:vMerge/>
            <w:tcBorders>
              <w:top w:val="single" w:sz="4" w:space="0" w:color="auto"/>
              <w:left w:val="single" w:sz="4" w:space="0" w:color="auto"/>
              <w:bottom w:val="single" w:sz="4" w:space="0" w:color="auto"/>
              <w:right w:val="single" w:sz="4" w:space="0" w:color="auto"/>
            </w:tcBorders>
            <w:vAlign w:val="center"/>
            <w:hideMark/>
          </w:tcPr>
          <w:p w14:paraId="0B478590" w14:textId="77777777" w:rsidR="005A10DE" w:rsidRPr="005A10DE" w:rsidRDefault="005A10DE">
            <w:pPr>
              <w:widowControl/>
              <w:autoSpaceDE/>
              <w:autoSpaceDN/>
              <w:adjustRightInd/>
              <w:spacing w:line="256" w:lineRule="auto"/>
              <w:rPr>
                <w:rFonts w:ascii="Times New Roman" w:hAnsi="Times New Roman" w:cs="Times New Roman"/>
                <w:sz w:val="24"/>
                <w:szCs w:val="24"/>
                <w:lang w:eastAsia="en-US"/>
              </w:rPr>
            </w:pPr>
          </w:p>
        </w:tc>
        <w:tc>
          <w:tcPr>
            <w:tcW w:w="6633" w:type="dxa"/>
            <w:tcBorders>
              <w:top w:val="single" w:sz="4" w:space="0" w:color="auto"/>
              <w:left w:val="single" w:sz="4" w:space="0" w:color="auto"/>
              <w:bottom w:val="single" w:sz="4" w:space="0" w:color="auto"/>
              <w:right w:val="single" w:sz="4" w:space="0" w:color="auto"/>
            </w:tcBorders>
            <w:hideMark/>
          </w:tcPr>
          <w:p w14:paraId="51DB9378"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первой квалификационной категории</w:t>
            </w:r>
          </w:p>
        </w:tc>
        <w:tc>
          <w:tcPr>
            <w:tcW w:w="1939" w:type="dxa"/>
            <w:tcBorders>
              <w:top w:val="single" w:sz="4" w:space="0" w:color="auto"/>
              <w:left w:val="single" w:sz="4" w:space="0" w:color="auto"/>
              <w:bottom w:val="single" w:sz="4" w:space="0" w:color="auto"/>
              <w:right w:val="single" w:sz="4" w:space="0" w:color="auto"/>
            </w:tcBorders>
            <w:vAlign w:val="bottom"/>
            <w:hideMark/>
          </w:tcPr>
          <w:p w14:paraId="6FB5383C" w14:textId="77777777" w:rsidR="005A10DE" w:rsidRPr="005A10DE" w:rsidRDefault="005A10DE">
            <w:pPr>
              <w:pStyle w:val="a6"/>
              <w:shd w:val="clear" w:color="auto" w:fill="auto"/>
              <w:spacing w:line="240" w:lineRule="auto"/>
              <w:ind w:firstLine="0"/>
              <w:jc w:val="center"/>
              <w:rPr>
                <w:sz w:val="24"/>
                <w:szCs w:val="24"/>
              </w:rPr>
            </w:pPr>
            <w:r w:rsidRPr="005A10DE">
              <w:rPr>
                <w:sz w:val="24"/>
                <w:szCs w:val="24"/>
              </w:rPr>
              <w:t>40 432</w:t>
            </w:r>
          </w:p>
        </w:tc>
      </w:tr>
      <w:tr w:rsidR="005A10DE" w:rsidRPr="005A10DE" w14:paraId="53382927" w14:textId="77777777" w:rsidTr="005A10DE">
        <w:tc>
          <w:tcPr>
            <w:tcW w:w="562" w:type="dxa"/>
            <w:vMerge/>
            <w:tcBorders>
              <w:top w:val="single" w:sz="4" w:space="0" w:color="auto"/>
              <w:left w:val="single" w:sz="4" w:space="0" w:color="auto"/>
              <w:bottom w:val="single" w:sz="4" w:space="0" w:color="auto"/>
              <w:right w:val="single" w:sz="4" w:space="0" w:color="auto"/>
            </w:tcBorders>
            <w:vAlign w:val="center"/>
            <w:hideMark/>
          </w:tcPr>
          <w:p w14:paraId="7B28C94C" w14:textId="77777777" w:rsidR="005A10DE" w:rsidRPr="005A10DE" w:rsidRDefault="005A10DE">
            <w:pPr>
              <w:widowControl/>
              <w:autoSpaceDE/>
              <w:autoSpaceDN/>
              <w:adjustRightInd/>
              <w:spacing w:line="256" w:lineRule="auto"/>
              <w:rPr>
                <w:rFonts w:ascii="Times New Roman" w:hAnsi="Times New Roman" w:cs="Times New Roman"/>
                <w:sz w:val="24"/>
                <w:szCs w:val="24"/>
                <w:lang w:eastAsia="en-US"/>
              </w:rPr>
            </w:pPr>
          </w:p>
        </w:tc>
        <w:tc>
          <w:tcPr>
            <w:tcW w:w="6633" w:type="dxa"/>
            <w:tcBorders>
              <w:top w:val="single" w:sz="4" w:space="0" w:color="auto"/>
              <w:left w:val="single" w:sz="4" w:space="0" w:color="auto"/>
              <w:bottom w:val="single" w:sz="4" w:space="0" w:color="auto"/>
              <w:right w:val="single" w:sz="4" w:space="0" w:color="auto"/>
            </w:tcBorders>
            <w:hideMark/>
          </w:tcPr>
          <w:p w14:paraId="66BF5627"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второй квалификационной категории</w:t>
            </w:r>
          </w:p>
        </w:tc>
        <w:tc>
          <w:tcPr>
            <w:tcW w:w="1939" w:type="dxa"/>
            <w:tcBorders>
              <w:top w:val="single" w:sz="4" w:space="0" w:color="auto"/>
              <w:left w:val="single" w:sz="4" w:space="0" w:color="auto"/>
              <w:bottom w:val="single" w:sz="4" w:space="0" w:color="auto"/>
              <w:right w:val="single" w:sz="4" w:space="0" w:color="auto"/>
            </w:tcBorders>
            <w:vAlign w:val="bottom"/>
            <w:hideMark/>
          </w:tcPr>
          <w:p w14:paraId="55590596" w14:textId="77777777" w:rsidR="005A10DE" w:rsidRPr="005A10DE" w:rsidRDefault="005A10DE">
            <w:pPr>
              <w:pStyle w:val="a6"/>
              <w:shd w:val="clear" w:color="auto" w:fill="auto"/>
              <w:spacing w:line="240" w:lineRule="auto"/>
              <w:ind w:firstLine="0"/>
              <w:jc w:val="center"/>
              <w:rPr>
                <w:sz w:val="24"/>
                <w:szCs w:val="24"/>
              </w:rPr>
            </w:pPr>
            <w:r w:rsidRPr="005A10DE">
              <w:rPr>
                <w:sz w:val="24"/>
                <w:szCs w:val="24"/>
              </w:rPr>
              <w:t>39 254</w:t>
            </w:r>
          </w:p>
        </w:tc>
      </w:tr>
      <w:tr w:rsidR="005A10DE" w:rsidRPr="005A10DE" w14:paraId="475AE3E9" w14:textId="77777777" w:rsidTr="005A10DE">
        <w:tc>
          <w:tcPr>
            <w:tcW w:w="562" w:type="dxa"/>
            <w:vMerge/>
            <w:tcBorders>
              <w:top w:val="single" w:sz="4" w:space="0" w:color="auto"/>
              <w:left w:val="single" w:sz="4" w:space="0" w:color="auto"/>
              <w:bottom w:val="single" w:sz="4" w:space="0" w:color="auto"/>
              <w:right w:val="single" w:sz="4" w:space="0" w:color="auto"/>
            </w:tcBorders>
            <w:vAlign w:val="center"/>
            <w:hideMark/>
          </w:tcPr>
          <w:p w14:paraId="2C8F98F5" w14:textId="77777777" w:rsidR="005A10DE" w:rsidRPr="005A10DE" w:rsidRDefault="005A10DE">
            <w:pPr>
              <w:widowControl/>
              <w:autoSpaceDE/>
              <w:autoSpaceDN/>
              <w:adjustRightInd/>
              <w:spacing w:line="256" w:lineRule="auto"/>
              <w:rPr>
                <w:rFonts w:ascii="Times New Roman" w:hAnsi="Times New Roman" w:cs="Times New Roman"/>
                <w:sz w:val="24"/>
                <w:szCs w:val="24"/>
                <w:lang w:eastAsia="en-US"/>
              </w:rPr>
            </w:pPr>
          </w:p>
        </w:tc>
        <w:tc>
          <w:tcPr>
            <w:tcW w:w="6633" w:type="dxa"/>
            <w:tcBorders>
              <w:top w:val="single" w:sz="4" w:space="0" w:color="auto"/>
              <w:left w:val="single" w:sz="4" w:space="0" w:color="auto"/>
              <w:bottom w:val="single" w:sz="4" w:space="0" w:color="auto"/>
              <w:right w:val="single" w:sz="4" w:space="0" w:color="auto"/>
            </w:tcBorders>
            <w:hideMark/>
          </w:tcPr>
          <w:p w14:paraId="1BEBB60A"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без квалификационной категории</w:t>
            </w:r>
          </w:p>
        </w:tc>
        <w:tc>
          <w:tcPr>
            <w:tcW w:w="1939" w:type="dxa"/>
            <w:tcBorders>
              <w:top w:val="single" w:sz="4" w:space="0" w:color="auto"/>
              <w:left w:val="single" w:sz="4" w:space="0" w:color="auto"/>
              <w:bottom w:val="single" w:sz="4" w:space="0" w:color="auto"/>
              <w:right w:val="single" w:sz="4" w:space="0" w:color="auto"/>
            </w:tcBorders>
            <w:vAlign w:val="bottom"/>
            <w:hideMark/>
          </w:tcPr>
          <w:p w14:paraId="3CB3589A" w14:textId="77777777" w:rsidR="005A10DE" w:rsidRPr="005A10DE" w:rsidRDefault="005A10DE">
            <w:pPr>
              <w:pStyle w:val="a6"/>
              <w:shd w:val="clear" w:color="auto" w:fill="auto"/>
              <w:spacing w:line="240" w:lineRule="auto"/>
              <w:ind w:firstLine="0"/>
              <w:jc w:val="center"/>
              <w:rPr>
                <w:sz w:val="24"/>
                <w:szCs w:val="24"/>
              </w:rPr>
            </w:pPr>
            <w:r w:rsidRPr="005A10DE">
              <w:rPr>
                <w:sz w:val="24"/>
                <w:szCs w:val="24"/>
              </w:rPr>
              <w:t>38 112</w:t>
            </w:r>
          </w:p>
        </w:tc>
      </w:tr>
      <w:tr w:rsidR="005A10DE" w:rsidRPr="005A10DE" w14:paraId="43E8BE92" w14:textId="77777777" w:rsidTr="005A10DE">
        <w:tc>
          <w:tcPr>
            <w:tcW w:w="562" w:type="dxa"/>
            <w:vMerge w:val="restart"/>
            <w:tcBorders>
              <w:top w:val="single" w:sz="4" w:space="0" w:color="auto"/>
              <w:left w:val="single" w:sz="4" w:space="0" w:color="auto"/>
              <w:bottom w:val="single" w:sz="4" w:space="0" w:color="auto"/>
              <w:right w:val="single" w:sz="4" w:space="0" w:color="auto"/>
            </w:tcBorders>
            <w:hideMark/>
          </w:tcPr>
          <w:p w14:paraId="04E644EE" w14:textId="77777777" w:rsidR="005A10DE" w:rsidRPr="005A10DE" w:rsidRDefault="005A10DE" w:rsidP="00965B92">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w:t>
            </w:r>
          </w:p>
        </w:tc>
        <w:tc>
          <w:tcPr>
            <w:tcW w:w="6633" w:type="dxa"/>
            <w:tcBorders>
              <w:top w:val="single" w:sz="4" w:space="0" w:color="auto"/>
              <w:left w:val="single" w:sz="4" w:space="0" w:color="auto"/>
              <w:bottom w:val="single" w:sz="4" w:space="0" w:color="auto"/>
              <w:right w:val="single" w:sz="4" w:space="0" w:color="auto"/>
            </w:tcBorders>
            <w:hideMark/>
          </w:tcPr>
          <w:p w14:paraId="10EF056D"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Директор учреждения:</w:t>
            </w:r>
          </w:p>
        </w:tc>
        <w:tc>
          <w:tcPr>
            <w:tcW w:w="1939" w:type="dxa"/>
            <w:tcBorders>
              <w:top w:val="single" w:sz="4" w:space="0" w:color="auto"/>
              <w:left w:val="single" w:sz="4" w:space="0" w:color="auto"/>
              <w:bottom w:val="single" w:sz="4" w:space="0" w:color="auto"/>
              <w:right w:val="single" w:sz="4" w:space="0" w:color="auto"/>
            </w:tcBorders>
          </w:tcPr>
          <w:p w14:paraId="3CAFEB75" w14:textId="77777777" w:rsidR="005A10DE" w:rsidRPr="005A10DE" w:rsidRDefault="005A10DE">
            <w:pPr>
              <w:spacing w:line="256" w:lineRule="auto"/>
              <w:jc w:val="center"/>
              <w:rPr>
                <w:rFonts w:ascii="Times New Roman" w:hAnsi="Times New Roman" w:cs="Times New Roman"/>
                <w:sz w:val="24"/>
                <w:szCs w:val="24"/>
                <w:lang w:eastAsia="en-US"/>
              </w:rPr>
            </w:pPr>
          </w:p>
        </w:tc>
      </w:tr>
      <w:tr w:rsidR="005A10DE" w:rsidRPr="005A10DE" w14:paraId="58E56EE3" w14:textId="77777777" w:rsidTr="005A10DE">
        <w:tc>
          <w:tcPr>
            <w:tcW w:w="562" w:type="dxa"/>
            <w:vMerge/>
            <w:tcBorders>
              <w:top w:val="single" w:sz="4" w:space="0" w:color="auto"/>
              <w:left w:val="single" w:sz="4" w:space="0" w:color="auto"/>
              <w:bottom w:val="single" w:sz="4" w:space="0" w:color="auto"/>
              <w:right w:val="single" w:sz="4" w:space="0" w:color="auto"/>
            </w:tcBorders>
            <w:vAlign w:val="center"/>
            <w:hideMark/>
          </w:tcPr>
          <w:p w14:paraId="52E3C36D" w14:textId="77777777" w:rsidR="005A10DE" w:rsidRPr="005A10DE" w:rsidRDefault="005A10DE">
            <w:pPr>
              <w:widowControl/>
              <w:autoSpaceDE/>
              <w:autoSpaceDN/>
              <w:adjustRightInd/>
              <w:spacing w:line="256" w:lineRule="auto"/>
              <w:rPr>
                <w:rFonts w:ascii="Times New Roman" w:hAnsi="Times New Roman" w:cs="Times New Roman"/>
                <w:sz w:val="24"/>
                <w:szCs w:val="24"/>
                <w:lang w:eastAsia="en-US"/>
              </w:rPr>
            </w:pPr>
          </w:p>
        </w:tc>
        <w:tc>
          <w:tcPr>
            <w:tcW w:w="6633" w:type="dxa"/>
            <w:tcBorders>
              <w:top w:val="single" w:sz="4" w:space="0" w:color="auto"/>
              <w:left w:val="single" w:sz="4" w:space="0" w:color="auto"/>
              <w:bottom w:val="single" w:sz="4" w:space="0" w:color="auto"/>
              <w:right w:val="single" w:sz="4" w:space="0" w:color="auto"/>
            </w:tcBorders>
            <w:hideMark/>
          </w:tcPr>
          <w:p w14:paraId="06CD0504"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высшей квалификационной категории</w:t>
            </w:r>
          </w:p>
        </w:tc>
        <w:tc>
          <w:tcPr>
            <w:tcW w:w="1939" w:type="dxa"/>
            <w:tcBorders>
              <w:top w:val="single" w:sz="4" w:space="0" w:color="auto"/>
              <w:left w:val="single" w:sz="4" w:space="0" w:color="auto"/>
              <w:bottom w:val="single" w:sz="4" w:space="0" w:color="auto"/>
              <w:right w:val="single" w:sz="4" w:space="0" w:color="auto"/>
            </w:tcBorders>
            <w:vAlign w:val="bottom"/>
            <w:hideMark/>
          </w:tcPr>
          <w:p w14:paraId="02462AD2" w14:textId="77777777" w:rsidR="005A10DE" w:rsidRPr="005A10DE" w:rsidRDefault="005A10DE">
            <w:pPr>
              <w:pStyle w:val="a6"/>
              <w:shd w:val="clear" w:color="auto" w:fill="auto"/>
              <w:spacing w:line="240" w:lineRule="auto"/>
              <w:ind w:firstLine="0"/>
              <w:jc w:val="center"/>
              <w:rPr>
                <w:sz w:val="24"/>
                <w:szCs w:val="24"/>
              </w:rPr>
            </w:pPr>
            <w:r w:rsidRPr="005A10DE">
              <w:rPr>
                <w:sz w:val="24"/>
                <w:szCs w:val="24"/>
              </w:rPr>
              <w:t>40 432</w:t>
            </w:r>
          </w:p>
        </w:tc>
      </w:tr>
      <w:tr w:rsidR="005A10DE" w:rsidRPr="005A10DE" w14:paraId="1F2D428E" w14:textId="77777777" w:rsidTr="005A10DE">
        <w:tc>
          <w:tcPr>
            <w:tcW w:w="562" w:type="dxa"/>
            <w:vMerge/>
            <w:tcBorders>
              <w:top w:val="single" w:sz="4" w:space="0" w:color="auto"/>
              <w:left w:val="single" w:sz="4" w:space="0" w:color="auto"/>
              <w:bottom w:val="single" w:sz="4" w:space="0" w:color="auto"/>
              <w:right w:val="single" w:sz="4" w:space="0" w:color="auto"/>
            </w:tcBorders>
            <w:vAlign w:val="center"/>
            <w:hideMark/>
          </w:tcPr>
          <w:p w14:paraId="74DBE7EF" w14:textId="77777777" w:rsidR="005A10DE" w:rsidRPr="005A10DE" w:rsidRDefault="005A10DE">
            <w:pPr>
              <w:widowControl/>
              <w:autoSpaceDE/>
              <w:autoSpaceDN/>
              <w:adjustRightInd/>
              <w:spacing w:line="256" w:lineRule="auto"/>
              <w:rPr>
                <w:rFonts w:ascii="Times New Roman" w:hAnsi="Times New Roman" w:cs="Times New Roman"/>
                <w:sz w:val="24"/>
                <w:szCs w:val="24"/>
                <w:lang w:eastAsia="en-US"/>
              </w:rPr>
            </w:pPr>
          </w:p>
        </w:tc>
        <w:tc>
          <w:tcPr>
            <w:tcW w:w="6633" w:type="dxa"/>
            <w:tcBorders>
              <w:top w:val="single" w:sz="4" w:space="0" w:color="auto"/>
              <w:left w:val="single" w:sz="4" w:space="0" w:color="auto"/>
              <w:bottom w:val="single" w:sz="4" w:space="0" w:color="auto"/>
              <w:right w:val="single" w:sz="4" w:space="0" w:color="auto"/>
            </w:tcBorders>
            <w:hideMark/>
          </w:tcPr>
          <w:p w14:paraId="335DBB21"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первой квалификационной категории</w:t>
            </w:r>
          </w:p>
        </w:tc>
        <w:tc>
          <w:tcPr>
            <w:tcW w:w="1939" w:type="dxa"/>
            <w:tcBorders>
              <w:top w:val="single" w:sz="4" w:space="0" w:color="auto"/>
              <w:left w:val="single" w:sz="4" w:space="0" w:color="auto"/>
              <w:bottom w:val="single" w:sz="4" w:space="0" w:color="auto"/>
              <w:right w:val="single" w:sz="4" w:space="0" w:color="auto"/>
            </w:tcBorders>
            <w:vAlign w:val="bottom"/>
            <w:hideMark/>
          </w:tcPr>
          <w:p w14:paraId="2DE0ABD8" w14:textId="77777777" w:rsidR="005A10DE" w:rsidRPr="005A10DE" w:rsidRDefault="005A10DE">
            <w:pPr>
              <w:pStyle w:val="a6"/>
              <w:shd w:val="clear" w:color="auto" w:fill="auto"/>
              <w:spacing w:line="240" w:lineRule="auto"/>
              <w:ind w:firstLine="0"/>
              <w:jc w:val="center"/>
              <w:rPr>
                <w:sz w:val="24"/>
                <w:szCs w:val="24"/>
              </w:rPr>
            </w:pPr>
            <w:r w:rsidRPr="005A10DE">
              <w:rPr>
                <w:sz w:val="24"/>
                <w:szCs w:val="24"/>
              </w:rPr>
              <w:t>39 254</w:t>
            </w:r>
          </w:p>
        </w:tc>
      </w:tr>
      <w:tr w:rsidR="005A10DE" w:rsidRPr="005A10DE" w14:paraId="1FD055FC" w14:textId="77777777" w:rsidTr="005A10DE">
        <w:tc>
          <w:tcPr>
            <w:tcW w:w="562" w:type="dxa"/>
            <w:vMerge/>
            <w:tcBorders>
              <w:top w:val="single" w:sz="4" w:space="0" w:color="auto"/>
              <w:left w:val="single" w:sz="4" w:space="0" w:color="auto"/>
              <w:bottom w:val="single" w:sz="4" w:space="0" w:color="auto"/>
              <w:right w:val="single" w:sz="4" w:space="0" w:color="auto"/>
            </w:tcBorders>
            <w:vAlign w:val="center"/>
            <w:hideMark/>
          </w:tcPr>
          <w:p w14:paraId="265F0732" w14:textId="77777777" w:rsidR="005A10DE" w:rsidRPr="005A10DE" w:rsidRDefault="005A10DE">
            <w:pPr>
              <w:widowControl/>
              <w:autoSpaceDE/>
              <w:autoSpaceDN/>
              <w:adjustRightInd/>
              <w:spacing w:line="256" w:lineRule="auto"/>
              <w:rPr>
                <w:rFonts w:ascii="Times New Roman" w:hAnsi="Times New Roman" w:cs="Times New Roman"/>
                <w:sz w:val="24"/>
                <w:szCs w:val="24"/>
                <w:lang w:eastAsia="en-US"/>
              </w:rPr>
            </w:pPr>
          </w:p>
        </w:tc>
        <w:tc>
          <w:tcPr>
            <w:tcW w:w="6633" w:type="dxa"/>
            <w:tcBorders>
              <w:top w:val="single" w:sz="4" w:space="0" w:color="auto"/>
              <w:left w:val="single" w:sz="4" w:space="0" w:color="auto"/>
              <w:bottom w:val="single" w:sz="4" w:space="0" w:color="auto"/>
              <w:right w:val="single" w:sz="4" w:space="0" w:color="auto"/>
            </w:tcBorders>
            <w:hideMark/>
          </w:tcPr>
          <w:p w14:paraId="26A3D930"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второй квалификационной категории</w:t>
            </w:r>
          </w:p>
        </w:tc>
        <w:tc>
          <w:tcPr>
            <w:tcW w:w="1939" w:type="dxa"/>
            <w:tcBorders>
              <w:top w:val="single" w:sz="4" w:space="0" w:color="auto"/>
              <w:left w:val="single" w:sz="4" w:space="0" w:color="auto"/>
              <w:bottom w:val="single" w:sz="4" w:space="0" w:color="auto"/>
              <w:right w:val="single" w:sz="4" w:space="0" w:color="auto"/>
            </w:tcBorders>
            <w:vAlign w:val="bottom"/>
            <w:hideMark/>
          </w:tcPr>
          <w:p w14:paraId="76CFDFF9" w14:textId="77777777" w:rsidR="005A10DE" w:rsidRPr="005A10DE" w:rsidRDefault="005A10DE">
            <w:pPr>
              <w:pStyle w:val="a6"/>
              <w:shd w:val="clear" w:color="auto" w:fill="auto"/>
              <w:spacing w:line="240" w:lineRule="auto"/>
              <w:ind w:firstLine="538"/>
              <w:rPr>
                <w:sz w:val="24"/>
                <w:szCs w:val="24"/>
              </w:rPr>
            </w:pPr>
            <w:r w:rsidRPr="005A10DE">
              <w:rPr>
                <w:sz w:val="24"/>
                <w:szCs w:val="24"/>
              </w:rPr>
              <w:t>38 112</w:t>
            </w:r>
          </w:p>
        </w:tc>
      </w:tr>
      <w:tr w:rsidR="005A10DE" w:rsidRPr="005A10DE" w14:paraId="60C44F83" w14:textId="77777777" w:rsidTr="005A10DE">
        <w:tc>
          <w:tcPr>
            <w:tcW w:w="562" w:type="dxa"/>
            <w:vMerge/>
            <w:tcBorders>
              <w:top w:val="single" w:sz="4" w:space="0" w:color="auto"/>
              <w:left w:val="single" w:sz="4" w:space="0" w:color="auto"/>
              <w:bottom w:val="single" w:sz="4" w:space="0" w:color="auto"/>
              <w:right w:val="single" w:sz="4" w:space="0" w:color="auto"/>
            </w:tcBorders>
            <w:vAlign w:val="center"/>
            <w:hideMark/>
          </w:tcPr>
          <w:p w14:paraId="167F6836" w14:textId="77777777" w:rsidR="005A10DE" w:rsidRPr="005A10DE" w:rsidRDefault="005A10DE">
            <w:pPr>
              <w:widowControl/>
              <w:autoSpaceDE/>
              <w:autoSpaceDN/>
              <w:adjustRightInd/>
              <w:spacing w:line="256" w:lineRule="auto"/>
              <w:rPr>
                <w:rFonts w:ascii="Times New Roman" w:hAnsi="Times New Roman" w:cs="Times New Roman"/>
                <w:sz w:val="24"/>
                <w:szCs w:val="24"/>
                <w:lang w:eastAsia="en-US"/>
              </w:rPr>
            </w:pPr>
          </w:p>
        </w:tc>
        <w:tc>
          <w:tcPr>
            <w:tcW w:w="6633" w:type="dxa"/>
            <w:tcBorders>
              <w:top w:val="single" w:sz="4" w:space="0" w:color="auto"/>
              <w:left w:val="single" w:sz="4" w:space="0" w:color="auto"/>
              <w:bottom w:val="single" w:sz="4" w:space="0" w:color="auto"/>
              <w:right w:val="single" w:sz="4" w:space="0" w:color="auto"/>
            </w:tcBorders>
            <w:hideMark/>
          </w:tcPr>
          <w:p w14:paraId="30CD93EB"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без квалификационной категории</w:t>
            </w:r>
          </w:p>
        </w:tc>
        <w:tc>
          <w:tcPr>
            <w:tcW w:w="1939" w:type="dxa"/>
            <w:tcBorders>
              <w:top w:val="single" w:sz="4" w:space="0" w:color="auto"/>
              <w:left w:val="single" w:sz="4" w:space="0" w:color="auto"/>
              <w:bottom w:val="single" w:sz="4" w:space="0" w:color="auto"/>
              <w:right w:val="single" w:sz="4" w:space="0" w:color="auto"/>
            </w:tcBorders>
            <w:vAlign w:val="bottom"/>
            <w:hideMark/>
          </w:tcPr>
          <w:p w14:paraId="59B06FF7" w14:textId="77777777" w:rsidR="005A10DE" w:rsidRPr="005A10DE" w:rsidRDefault="005A10DE">
            <w:pPr>
              <w:pStyle w:val="a6"/>
              <w:shd w:val="clear" w:color="auto" w:fill="auto"/>
              <w:spacing w:line="240" w:lineRule="auto"/>
              <w:ind w:firstLine="538"/>
              <w:rPr>
                <w:sz w:val="24"/>
                <w:szCs w:val="24"/>
              </w:rPr>
            </w:pPr>
            <w:r w:rsidRPr="005A10DE">
              <w:rPr>
                <w:sz w:val="24"/>
                <w:szCs w:val="24"/>
              </w:rPr>
              <w:t>37 002</w:t>
            </w:r>
          </w:p>
        </w:tc>
      </w:tr>
      <w:tr w:rsidR="005A10DE" w:rsidRPr="005A10DE" w14:paraId="3267A232" w14:textId="77777777" w:rsidTr="005A10DE">
        <w:tc>
          <w:tcPr>
            <w:tcW w:w="562" w:type="dxa"/>
            <w:vMerge w:val="restart"/>
            <w:tcBorders>
              <w:top w:val="single" w:sz="4" w:space="0" w:color="auto"/>
              <w:left w:val="single" w:sz="4" w:space="0" w:color="auto"/>
              <w:bottom w:val="single" w:sz="4" w:space="0" w:color="auto"/>
              <w:right w:val="single" w:sz="4" w:space="0" w:color="auto"/>
            </w:tcBorders>
            <w:hideMark/>
          </w:tcPr>
          <w:p w14:paraId="662B4D4C" w14:textId="77777777" w:rsidR="005A10DE" w:rsidRPr="005A10DE" w:rsidRDefault="005A10DE" w:rsidP="00965B92">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3</w:t>
            </w:r>
          </w:p>
        </w:tc>
        <w:tc>
          <w:tcPr>
            <w:tcW w:w="8572" w:type="dxa"/>
            <w:gridSpan w:val="2"/>
            <w:tcBorders>
              <w:top w:val="single" w:sz="4" w:space="0" w:color="auto"/>
              <w:left w:val="single" w:sz="4" w:space="0" w:color="auto"/>
              <w:bottom w:val="single" w:sz="4" w:space="0" w:color="auto"/>
              <w:right w:val="single" w:sz="4" w:space="0" w:color="auto"/>
            </w:tcBorders>
            <w:hideMark/>
          </w:tcPr>
          <w:p w14:paraId="26414E5A"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Заместитель генерального директора учреждения, заместитель директора:</w:t>
            </w:r>
          </w:p>
        </w:tc>
      </w:tr>
      <w:tr w:rsidR="005A10DE" w:rsidRPr="005A10DE" w14:paraId="184F30A0" w14:textId="77777777" w:rsidTr="005A10DE">
        <w:tc>
          <w:tcPr>
            <w:tcW w:w="562" w:type="dxa"/>
            <w:vMerge/>
            <w:tcBorders>
              <w:top w:val="single" w:sz="4" w:space="0" w:color="auto"/>
              <w:left w:val="single" w:sz="4" w:space="0" w:color="auto"/>
              <w:bottom w:val="single" w:sz="4" w:space="0" w:color="auto"/>
              <w:right w:val="single" w:sz="4" w:space="0" w:color="auto"/>
            </w:tcBorders>
            <w:vAlign w:val="center"/>
            <w:hideMark/>
          </w:tcPr>
          <w:p w14:paraId="4CC6274A" w14:textId="77777777" w:rsidR="005A10DE" w:rsidRPr="005A10DE" w:rsidRDefault="005A10DE">
            <w:pPr>
              <w:widowControl/>
              <w:autoSpaceDE/>
              <w:autoSpaceDN/>
              <w:adjustRightInd/>
              <w:spacing w:line="256" w:lineRule="auto"/>
              <w:rPr>
                <w:rFonts w:ascii="Times New Roman" w:hAnsi="Times New Roman" w:cs="Times New Roman"/>
                <w:sz w:val="24"/>
                <w:szCs w:val="24"/>
                <w:lang w:eastAsia="en-US"/>
              </w:rPr>
            </w:pPr>
          </w:p>
        </w:tc>
        <w:tc>
          <w:tcPr>
            <w:tcW w:w="6633" w:type="dxa"/>
            <w:tcBorders>
              <w:top w:val="single" w:sz="4" w:space="0" w:color="auto"/>
              <w:left w:val="single" w:sz="4" w:space="0" w:color="auto"/>
              <w:bottom w:val="single" w:sz="4" w:space="0" w:color="auto"/>
              <w:right w:val="single" w:sz="4" w:space="0" w:color="auto"/>
            </w:tcBorders>
            <w:hideMark/>
          </w:tcPr>
          <w:p w14:paraId="68DE1487"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высшей квалификационной категории</w:t>
            </w:r>
          </w:p>
        </w:tc>
        <w:tc>
          <w:tcPr>
            <w:tcW w:w="1939" w:type="dxa"/>
            <w:tcBorders>
              <w:top w:val="single" w:sz="4" w:space="0" w:color="auto"/>
              <w:left w:val="single" w:sz="4" w:space="0" w:color="auto"/>
              <w:bottom w:val="single" w:sz="4" w:space="0" w:color="auto"/>
              <w:right w:val="single" w:sz="4" w:space="0" w:color="auto"/>
            </w:tcBorders>
            <w:hideMark/>
          </w:tcPr>
          <w:p w14:paraId="2AC6664C"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36 915</w:t>
            </w:r>
          </w:p>
        </w:tc>
      </w:tr>
      <w:tr w:rsidR="005A10DE" w:rsidRPr="005A10DE" w14:paraId="0B5EFE7D" w14:textId="77777777" w:rsidTr="005A10DE">
        <w:tc>
          <w:tcPr>
            <w:tcW w:w="562" w:type="dxa"/>
            <w:vMerge/>
            <w:tcBorders>
              <w:top w:val="single" w:sz="4" w:space="0" w:color="auto"/>
              <w:left w:val="single" w:sz="4" w:space="0" w:color="auto"/>
              <w:bottom w:val="single" w:sz="4" w:space="0" w:color="auto"/>
              <w:right w:val="single" w:sz="4" w:space="0" w:color="auto"/>
            </w:tcBorders>
            <w:vAlign w:val="center"/>
            <w:hideMark/>
          </w:tcPr>
          <w:p w14:paraId="31093AC0" w14:textId="77777777" w:rsidR="005A10DE" w:rsidRPr="005A10DE" w:rsidRDefault="005A10DE">
            <w:pPr>
              <w:widowControl/>
              <w:autoSpaceDE/>
              <w:autoSpaceDN/>
              <w:adjustRightInd/>
              <w:spacing w:line="256" w:lineRule="auto"/>
              <w:rPr>
                <w:rFonts w:ascii="Times New Roman" w:hAnsi="Times New Roman" w:cs="Times New Roman"/>
                <w:sz w:val="24"/>
                <w:szCs w:val="24"/>
                <w:lang w:eastAsia="en-US"/>
              </w:rPr>
            </w:pPr>
          </w:p>
        </w:tc>
        <w:tc>
          <w:tcPr>
            <w:tcW w:w="6633" w:type="dxa"/>
            <w:tcBorders>
              <w:top w:val="single" w:sz="4" w:space="0" w:color="auto"/>
              <w:left w:val="single" w:sz="4" w:space="0" w:color="auto"/>
              <w:bottom w:val="single" w:sz="4" w:space="0" w:color="auto"/>
              <w:right w:val="single" w:sz="4" w:space="0" w:color="auto"/>
            </w:tcBorders>
            <w:hideMark/>
          </w:tcPr>
          <w:p w14:paraId="4A1F9C4F"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первой квалификационной категории</w:t>
            </w:r>
          </w:p>
        </w:tc>
        <w:tc>
          <w:tcPr>
            <w:tcW w:w="1939" w:type="dxa"/>
            <w:tcBorders>
              <w:top w:val="single" w:sz="4" w:space="0" w:color="auto"/>
              <w:left w:val="single" w:sz="4" w:space="0" w:color="auto"/>
              <w:bottom w:val="single" w:sz="4" w:space="0" w:color="auto"/>
              <w:right w:val="single" w:sz="4" w:space="0" w:color="auto"/>
            </w:tcBorders>
            <w:hideMark/>
          </w:tcPr>
          <w:p w14:paraId="39BC6442"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35 841</w:t>
            </w:r>
          </w:p>
        </w:tc>
      </w:tr>
      <w:tr w:rsidR="005A10DE" w:rsidRPr="005A10DE" w14:paraId="35A3E420" w14:textId="77777777" w:rsidTr="005A10DE">
        <w:tc>
          <w:tcPr>
            <w:tcW w:w="562" w:type="dxa"/>
            <w:vMerge/>
            <w:tcBorders>
              <w:top w:val="single" w:sz="4" w:space="0" w:color="auto"/>
              <w:left w:val="single" w:sz="4" w:space="0" w:color="auto"/>
              <w:bottom w:val="single" w:sz="4" w:space="0" w:color="auto"/>
              <w:right w:val="single" w:sz="4" w:space="0" w:color="auto"/>
            </w:tcBorders>
            <w:vAlign w:val="center"/>
            <w:hideMark/>
          </w:tcPr>
          <w:p w14:paraId="5655B1F6" w14:textId="77777777" w:rsidR="005A10DE" w:rsidRPr="005A10DE" w:rsidRDefault="005A10DE">
            <w:pPr>
              <w:widowControl/>
              <w:autoSpaceDE/>
              <w:autoSpaceDN/>
              <w:adjustRightInd/>
              <w:spacing w:line="256" w:lineRule="auto"/>
              <w:rPr>
                <w:rFonts w:ascii="Times New Roman" w:hAnsi="Times New Roman" w:cs="Times New Roman"/>
                <w:sz w:val="24"/>
                <w:szCs w:val="24"/>
                <w:lang w:eastAsia="en-US"/>
              </w:rPr>
            </w:pPr>
          </w:p>
        </w:tc>
        <w:tc>
          <w:tcPr>
            <w:tcW w:w="6633" w:type="dxa"/>
            <w:tcBorders>
              <w:top w:val="single" w:sz="4" w:space="0" w:color="auto"/>
              <w:left w:val="single" w:sz="4" w:space="0" w:color="auto"/>
              <w:bottom w:val="single" w:sz="4" w:space="0" w:color="auto"/>
              <w:right w:val="single" w:sz="4" w:space="0" w:color="auto"/>
            </w:tcBorders>
            <w:hideMark/>
          </w:tcPr>
          <w:p w14:paraId="30991F2F"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второй квалификационной категории</w:t>
            </w:r>
          </w:p>
        </w:tc>
        <w:tc>
          <w:tcPr>
            <w:tcW w:w="1939" w:type="dxa"/>
            <w:tcBorders>
              <w:top w:val="single" w:sz="4" w:space="0" w:color="auto"/>
              <w:left w:val="single" w:sz="4" w:space="0" w:color="auto"/>
              <w:bottom w:val="single" w:sz="4" w:space="0" w:color="auto"/>
              <w:right w:val="single" w:sz="4" w:space="0" w:color="auto"/>
            </w:tcBorders>
            <w:hideMark/>
          </w:tcPr>
          <w:p w14:paraId="7D4E085D"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34 796</w:t>
            </w:r>
          </w:p>
        </w:tc>
      </w:tr>
      <w:tr w:rsidR="005A10DE" w:rsidRPr="005A10DE" w14:paraId="4233093B" w14:textId="77777777" w:rsidTr="005A10DE">
        <w:tc>
          <w:tcPr>
            <w:tcW w:w="562" w:type="dxa"/>
            <w:vMerge/>
            <w:tcBorders>
              <w:top w:val="single" w:sz="4" w:space="0" w:color="auto"/>
              <w:left w:val="single" w:sz="4" w:space="0" w:color="auto"/>
              <w:bottom w:val="single" w:sz="4" w:space="0" w:color="auto"/>
              <w:right w:val="single" w:sz="4" w:space="0" w:color="auto"/>
            </w:tcBorders>
            <w:vAlign w:val="center"/>
            <w:hideMark/>
          </w:tcPr>
          <w:p w14:paraId="6B7381B4" w14:textId="77777777" w:rsidR="005A10DE" w:rsidRPr="005A10DE" w:rsidRDefault="005A10DE">
            <w:pPr>
              <w:widowControl/>
              <w:autoSpaceDE/>
              <w:autoSpaceDN/>
              <w:adjustRightInd/>
              <w:spacing w:line="256" w:lineRule="auto"/>
              <w:rPr>
                <w:rFonts w:ascii="Times New Roman" w:hAnsi="Times New Roman" w:cs="Times New Roman"/>
                <w:sz w:val="24"/>
                <w:szCs w:val="24"/>
                <w:lang w:eastAsia="en-US"/>
              </w:rPr>
            </w:pPr>
          </w:p>
        </w:tc>
        <w:tc>
          <w:tcPr>
            <w:tcW w:w="6633" w:type="dxa"/>
            <w:tcBorders>
              <w:top w:val="single" w:sz="4" w:space="0" w:color="auto"/>
              <w:left w:val="single" w:sz="4" w:space="0" w:color="auto"/>
              <w:bottom w:val="single" w:sz="4" w:space="0" w:color="auto"/>
              <w:right w:val="single" w:sz="4" w:space="0" w:color="auto"/>
            </w:tcBorders>
            <w:hideMark/>
          </w:tcPr>
          <w:p w14:paraId="4943CDAD"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без квалификационной категории</w:t>
            </w:r>
          </w:p>
        </w:tc>
        <w:tc>
          <w:tcPr>
            <w:tcW w:w="1939" w:type="dxa"/>
            <w:tcBorders>
              <w:top w:val="single" w:sz="4" w:space="0" w:color="auto"/>
              <w:left w:val="single" w:sz="4" w:space="0" w:color="auto"/>
              <w:bottom w:val="single" w:sz="4" w:space="0" w:color="auto"/>
              <w:right w:val="single" w:sz="4" w:space="0" w:color="auto"/>
            </w:tcBorders>
            <w:hideMark/>
          </w:tcPr>
          <w:p w14:paraId="49364648"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33 783</w:t>
            </w:r>
          </w:p>
        </w:tc>
      </w:tr>
      <w:tr w:rsidR="005A10DE" w:rsidRPr="005A10DE" w14:paraId="58212AB5" w14:textId="77777777" w:rsidTr="005A10DE">
        <w:tc>
          <w:tcPr>
            <w:tcW w:w="562" w:type="dxa"/>
            <w:tcBorders>
              <w:top w:val="single" w:sz="4" w:space="0" w:color="auto"/>
              <w:left w:val="single" w:sz="4" w:space="0" w:color="auto"/>
              <w:bottom w:val="single" w:sz="4" w:space="0" w:color="auto"/>
              <w:right w:val="single" w:sz="4" w:space="0" w:color="auto"/>
            </w:tcBorders>
            <w:hideMark/>
          </w:tcPr>
          <w:p w14:paraId="3AF5E471" w14:textId="77777777" w:rsidR="005A10DE" w:rsidRPr="005A10DE" w:rsidRDefault="005A10DE" w:rsidP="00965B92">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4</w:t>
            </w:r>
          </w:p>
        </w:tc>
        <w:tc>
          <w:tcPr>
            <w:tcW w:w="6633" w:type="dxa"/>
            <w:tcBorders>
              <w:top w:val="single" w:sz="4" w:space="0" w:color="auto"/>
              <w:left w:val="single" w:sz="4" w:space="0" w:color="auto"/>
              <w:bottom w:val="single" w:sz="4" w:space="0" w:color="auto"/>
              <w:right w:val="single" w:sz="4" w:space="0" w:color="auto"/>
            </w:tcBorders>
            <w:hideMark/>
          </w:tcPr>
          <w:p w14:paraId="06498BE3" w14:textId="77777777" w:rsidR="005A10DE" w:rsidRPr="005A10DE" w:rsidRDefault="005A10DE">
            <w:pPr>
              <w:spacing w:line="256" w:lineRule="auto"/>
              <w:jc w:val="both"/>
              <w:rPr>
                <w:rFonts w:ascii="Times New Roman" w:hAnsi="Times New Roman" w:cs="Times New Roman"/>
                <w:sz w:val="24"/>
                <w:szCs w:val="24"/>
                <w:lang w:eastAsia="en-US"/>
              </w:rPr>
            </w:pPr>
            <w:r w:rsidRPr="005A10DE">
              <w:rPr>
                <w:rFonts w:ascii="Times New Roman" w:hAnsi="Times New Roman" w:cs="Times New Roman"/>
                <w:sz w:val="24"/>
                <w:szCs w:val="24"/>
                <w:lang w:eastAsia="en-US"/>
              </w:rPr>
              <w:t>Главный инженер, главный энергетик, главный экономист, главный бухгалтер, главный механик, главный тренер, руководитель структурного подразделения</w:t>
            </w:r>
          </w:p>
        </w:tc>
        <w:tc>
          <w:tcPr>
            <w:tcW w:w="1939" w:type="dxa"/>
            <w:tcBorders>
              <w:top w:val="single" w:sz="4" w:space="0" w:color="auto"/>
              <w:left w:val="single" w:sz="4" w:space="0" w:color="auto"/>
              <w:bottom w:val="single" w:sz="4" w:space="0" w:color="auto"/>
              <w:right w:val="single" w:sz="4" w:space="0" w:color="auto"/>
            </w:tcBorders>
            <w:hideMark/>
          </w:tcPr>
          <w:p w14:paraId="4E8825DB"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33 343</w:t>
            </w:r>
          </w:p>
        </w:tc>
      </w:tr>
      <w:tr w:rsidR="005A10DE" w:rsidRPr="005A10DE" w14:paraId="278A3787" w14:textId="77777777" w:rsidTr="005A10DE">
        <w:tc>
          <w:tcPr>
            <w:tcW w:w="562" w:type="dxa"/>
            <w:tcBorders>
              <w:top w:val="single" w:sz="4" w:space="0" w:color="auto"/>
              <w:left w:val="single" w:sz="4" w:space="0" w:color="auto"/>
              <w:bottom w:val="single" w:sz="4" w:space="0" w:color="auto"/>
              <w:right w:val="single" w:sz="4" w:space="0" w:color="auto"/>
            </w:tcBorders>
            <w:hideMark/>
          </w:tcPr>
          <w:p w14:paraId="0B704E07" w14:textId="77777777" w:rsidR="005A10DE" w:rsidRPr="005A10DE" w:rsidRDefault="005A10DE" w:rsidP="00965B92">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5</w:t>
            </w:r>
          </w:p>
        </w:tc>
        <w:tc>
          <w:tcPr>
            <w:tcW w:w="6633" w:type="dxa"/>
            <w:tcBorders>
              <w:top w:val="single" w:sz="4" w:space="0" w:color="auto"/>
              <w:left w:val="single" w:sz="4" w:space="0" w:color="auto"/>
              <w:bottom w:val="single" w:sz="4" w:space="0" w:color="auto"/>
              <w:right w:val="single" w:sz="4" w:space="0" w:color="auto"/>
            </w:tcBorders>
            <w:hideMark/>
          </w:tcPr>
          <w:p w14:paraId="6E6E2813" w14:textId="77777777" w:rsidR="005A10DE" w:rsidRPr="005A10DE" w:rsidRDefault="005A10DE">
            <w:pPr>
              <w:spacing w:line="256" w:lineRule="auto"/>
              <w:jc w:val="both"/>
              <w:rPr>
                <w:rFonts w:ascii="Times New Roman" w:hAnsi="Times New Roman" w:cs="Times New Roman"/>
                <w:sz w:val="24"/>
                <w:szCs w:val="24"/>
                <w:lang w:eastAsia="en-US"/>
              </w:rPr>
            </w:pPr>
            <w:r w:rsidRPr="005A10DE">
              <w:rPr>
                <w:rFonts w:ascii="Times New Roman" w:hAnsi="Times New Roman" w:cs="Times New Roman"/>
                <w:sz w:val="24"/>
                <w:szCs w:val="24"/>
                <w:lang w:eastAsia="en-US"/>
              </w:rPr>
              <w:t>Заведующий спортивным сооружением, заведующий медицинским кабинетом, начальник отдела, заведующий отделением</w:t>
            </w:r>
          </w:p>
        </w:tc>
        <w:tc>
          <w:tcPr>
            <w:tcW w:w="1939" w:type="dxa"/>
            <w:tcBorders>
              <w:top w:val="single" w:sz="4" w:space="0" w:color="auto"/>
              <w:left w:val="single" w:sz="4" w:space="0" w:color="auto"/>
              <w:bottom w:val="single" w:sz="4" w:space="0" w:color="auto"/>
              <w:right w:val="single" w:sz="4" w:space="0" w:color="auto"/>
            </w:tcBorders>
            <w:hideMark/>
          </w:tcPr>
          <w:p w14:paraId="13045053"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32 175</w:t>
            </w:r>
          </w:p>
        </w:tc>
      </w:tr>
      <w:tr w:rsidR="005A10DE" w:rsidRPr="005A10DE" w14:paraId="383CDB46" w14:textId="77777777" w:rsidTr="005A10DE">
        <w:tc>
          <w:tcPr>
            <w:tcW w:w="562" w:type="dxa"/>
            <w:tcBorders>
              <w:top w:val="single" w:sz="4" w:space="0" w:color="auto"/>
              <w:left w:val="single" w:sz="4" w:space="0" w:color="auto"/>
              <w:bottom w:val="single" w:sz="4" w:space="0" w:color="auto"/>
              <w:right w:val="single" w:sz="4" w:space="0" w:color="auto"/>
            </w:tcBorders>
            <w:hideMark/>
          </w:tcPr>
          <w:p w14:paraId="7C80F26F" w14:textId="77777777" w:rsidR="005A10DE" w:rsidRPr="005A10DE" w:rsidRDefault="005A10DE" w:rsidP="00965B92">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6</w:t>
            </w:r>
          </w:p>
        </w:tc>
        <w:tc>
          <w:tcPr>
            <w:tcW w:w="6633" w:type="dxa"/>
            <w:tcBorders>
              <w:top w:val="single" w:sz="4" w:space="0" w:color="auto"/>
              <w:left w:val="single" w:sz="4" w:space="0" w:color="auto"/>
              <w:bottom w:val="single" w:sz="4" w:space="0" w:color="auto"/>
              <w:right w:val="single" w:sz="4" w:space="0" w:color="auto"/>
            </w:tcBorders>
            <w:hideMark/>
          </w:tcPr>
          <w:p w14:paraId="79E17598" w14:textId="77777777" w:rsidR="005A10DE" w:rsidRPr="005A10DE" w:rsidRDefault="005A10DE">
            <w:pPr>
              <w:spacing w:line="256" w:lineRule="auto"/>
              <w:jc w:val="both"/>
              <w:rPr>
                <w:rFonts w:ascii="Times New Roman" w:hAnsi="Times New Roman" w:cs="Times New Roman"/>
                <w:sz w:val="24"/>
                <w:szCs w:val="24"/>
                <w:lang w:eastAsia="en-US"/>
              </w:rPr>
            </w:pPr>
            <w:r w:rsidRPr="005A10DE">
              <w:rPr>
                <w:rFonts w:ascii="Times New Roman" w:hAnsi="Times New Roman" w:cs="Times New Roman"/>
                <w:sz w:val="24"/>
                <w:szCs w:val="24"/>
                <w:lang w:eastAsia="en-US"/>
              </w:rPr>
              <w:t>Заместитель начальника отдела, заместитель руководителя структурного подразделения, заместитель главного: бухгалтера, инженера, механика, энергетика, экономиста</w:t>
            </w:r>
          </w:p>
        </w:tc>
        <w:tc>
          <w:tcPr>
            <w:tcW w:w="1939" w:type="dxa"/>
            <w:tcBorders>
              <w:top w:val="single" w:sz="4" w:space="0" w:color="auto"/>
              <w:left w:val="single" w:sz="4" w:space="0" w:color="auto"/>
              <w:bottom w:val="single" w:sz="4" w:space="0" w:color="auto"/>
              <w:right w:val="single" w:sz="4" w:space="0" w:color="auto"/>
            </w:tcBorders>
            <w:hideMark/>
          </w:tcPr>
          <w:p w14:paraId="5969505D"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31 053</w:t>
            </w:r>
          </w:p>
        </w:tc>
      </w:tr>
      <w:tr w:rsidR="005A10DE" w:rsidRPr="005A10DE" w14:paraId="1B63DC71" w14:textId="77777777" w:rsidTr="005A10DE">
        <w:tc>
          <w:tcPr>
            <w:tcW w:w="562" w:type="dxa"/>
            <w:tcBorders>
              <w:top w:val="single" w:sz="4" w:space="0" w:color="auto"/>
              <w:left w:val="single" w:sz="4" w:space="0" w:color="auto"/>
              <w:bottom w:val="single" w:sz="4" w:space="0" w:color="auto"/>
              <w:right w:val="single" w:sz="4" w:space="0" w:color="auto"/>
            </w:tcBorders>
            <w:hideMark/>
          </w:tcPr>
          <w:p w14:paraId="11B4DDF4" w14:textId="77777777" w:rsidR="005A10DE" w:rsidRPr="005A10DE" w:rsidRDefault="005A10DE" w:rsidP="00965B92">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7</w:t>
            </w:r>
          </w:p>
        </w:tc>
        <w:tc>
          <w:tcPr>
            <w:tcW w:w="6633" w:type="dxa"/>
            <w:tcBorders>
              <w:top w:val="single" w:sz="4" w:space="0" w:color="auto"/>
              <w:left w:val="single" w:sz="4" w:space="0" w:color="auto"/>
              <w:bottom w:val="single" w:sz="4" w:space="0" w:color="auto"/>
              <w:right w:val="single" w:sz="4" w:space="0" w:color="auto"/>
            </w:tcBorders>
            <w:hideMark/>
          </w:tcPr>
          <w:p w14:paraId="62B3A517" w14:textId="77777777" w:rsidR="005A10DE" w:rsidRPr="005A10DE" w:rsidRDefault="005A10DE">
            <w:pPr>
              <w:spacing w:line="256" w:lineRule="auto"/>
              <w:jc w:val="both"/>
              <w:rPr>
                <w:rFonts w:ascii="Times New Roman" w:hAnsi="Times New Roman" w:cs="Times New Roman"/>
                <w:sz w:val="24"/>
                <w:szCs w:val="24"/>
                <w:lang w:eastAsia="en-US"/>
              </w:rPr>
            </w:pPr>
            <w:r w:rsidRPr="005A10DE">
              <w:rPr>
                <w:rFonts w:ascii="Times New Roman" w:hAnsi="Times New Roman" w:cs="Times New Roman"/>
                <w:sz w:val="24"/>
                <w:szCs w:val="24"/>
                <w:lang w:eastAsia="en-US"/>
              </w:rPr>
              <w:t>Начальник мастерской по ремонту спортивной техники и спортивного инвентаря</w:t>
            </w:r>
          </w:p>
        </w:tc>
        <w:tc>
          <w:tcPr>
            <w:tcW w:w="1939" w:type="dxa"/>
            <w:tcBorders>
              <w:top w:val="single" w:sz="4" w:space="0" w:color="auto"/>
              <w:left w:val="single" w:sz="4" w:space="0" w:color="auto"/>
              <w:bottom w:val="single" w:sz="4" w:space="0" w:color="auto"/>
              <w:right w:val="single" w:sz="4" w:space="0" w:color="auto"/>
            </w:tcBorders>
            <w:hideMark/>
          </w:tcPr>
          <w:p w14:paraId="20D16030"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29 934</w:t>
            </w:r>
          </w:p>
        </w:tc>
      </w:tr>
    </w:tbl>
    <w:p w14:paraId="26907C7F" w14:textId="77777777" w:rsidR="00CE55D6" w:rsidRDefault="005A10DE" w:rsidP="005A10DE">
      <w:pPr>
        <w:ind w:right="283"/>
        <w:jc w:val="center"/>
        <w:rPr>
          <w:rFonts w:ascii="Times New Roman" w:hAnsi="Times New Roman" w:cs="Times New Roman"/>
          <w:sz w:val="28"/>
          <w:szCs w:val="28"/>
        </w:rPr>
      </w:pPr>
      <w:r>
        <w:rPr>
          <w:rFonts w:ascii="Times New Roman" w:hAnsi="Times New Roman" w:cs="Times New Roman"/>
          <w:sz w:val="28"/>
          <w:szCs w:val="28"/>
        </w:rPr>
        <w:t xml:space="preserve">                                                                                                   </w:t>
      </w:r>
    </w:p>
    <w:p w14:paraId="271F0D85" w14:textId="77777777" w:rsidR="00CE55D6" w:rsidRDefault="00CE55D6" w:rsidP="005A10DE">
      <w:pPr>
        <w:ind w:right="283"/>
        <w:jc w:val="center"/>
        <w:rPr>
          <w:rFonts w:ascii="Times New Roman" w:hAnsi="Times New Roman" w:cs="Times New Roman"/>
          <w:sz w:val="28"/>
          <w:szCs w:val="28"/>
        </w:rPr>
      </w:pPr>
    </w:p>
    <w:p w14:paraId="610CAE12" w14:textId="7C151F7B" w:rsidR="005A10DE" w:rsidRDefault="00CE55D6" w:rsidP="00CE55D6">
      <w:pPr>
        <w:ind w:left="6372" w:right="283"/>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5A10DE">
        <w:rPr>
          <w:rFonts w:ascii="Times New Roman" w:hAnsi="Times New Roman" w:cs="Times New Roman"/>
          <w:sz w:val="28"/>
          <w:szCs w:val="28"/>
        </w:rPr>
        <w:t>Приложение № 2</w:t>
      </w:r>
    </w:p>
    <w:p w14:paraId="3E7ECC45" w14:textId="45EA68CD" w:rsidR="005A10DE" w:rsidRDefault="005A10DE" w:rsidP="00CE55D6">
      <w:pPr>
        <w:pStyle w:val="ConsPlusNormal"/>
        <w:jc w:val="both"/>
        <w:rPr>
          <w:rFonts w:ascii="Times New Roman" w:hAnsi="Times New Roman" w:cs="Times New Roman"/>
          <w:bCs/>
          <w:sz w:val="28"/>
          <w:szCs w:val="28"/>
        </w:rPr>
      </w:pPr>
      <w:r>
        <w:rPr>
          <w:rFonts w:ascii="Times New Roman" w:hAnsi="Times New Roman" w:cs="Times New Roman"/>
          <w:sz w:val="28"/>
          <w:szCs w:val="28"/>
        </w:rPr>
        <w:t xml:space="preserve">                                                                                                  </w:t>
      </w:r>
      <w:r w:rsidR="00CE55D6">
        <w:rPr>
          <w:rFonts w:ascii="Times New Roman" w:hAnsi="Times New Roman" w:cs="Times New Roman"/>
          <w:sz w:val="28"/>
          <w:szCs w:val="28"/>
        </w:rPr>
        <w:t xml:space="preserve">  </w:t>
      </w:r>
      <w:r>
        <w:rPr>
          <w:rFonts w:ascii="Times New Roman" w:hAnsi="Times New Roman" w:cs="Times New Roman"/>
          <w:sz w:val="28"/>
          <w:szCs w:val="28"/>
        </w:rPr>
        <w:t>к Положению</w:t>
      </w:r>
    </w:p>
    <w:p w14:paraId="216F43D7" w14:textId="77777777" w:rsidR="005A10DE" w:rsidRDefault="005A10DE" w:rsidP="005A10DE">
      <w:pPr>
        <w:pStyle w:val="ConsPlusNormal"/>
        <w:jc w:val="right"/>
        <w:rPr>
          <w:rFonts w:ascii="Times New Roman" w:hAnsi="Times New Roman" w:cs="Times New Roman"/>
          <w:sz w:val="28"/>
          <w:szCs w:val="28"/>
        </w:rPr>
      </w:pPr>
    </w:p>
    <w:p w14:paraId="448A619A" w14:textId="77777777" w:rsidR="005A10DE" w:rsidRPr="005A10DE" w:rsidRDefault="005A10DE" w:rsidP="005A10DE">
      <w:pPr>
        <w:pStyle w:val="ConsPlusTitle"/>
        <w:jc w:val="center"/>
        <w:rPr>
          <w:rFonts w:ascii="Times New Roman" w:hAnsi="Times New Roman" w:cs="Times New Roman"/>
        </w:rPr>
      </w:pPr>
      <w:bookmarkStart w:id="0" w:name="Par244"/>
      <w:bookmarkEnd w:id="0"/>
      <w:r w:rsidRPr="005A10DE">
        <w:rPr>
          <w:rFonts w:ascii="Times New Roman" w:hAnsi="Times New Roman" w:cs="Times New Roman"/>
        </w:rPr>
        <w:t>Должностные оклады специалистов и служащих учреждения</w:t>
      </w:r>
    </w:p>
    <w:p w14:paraId="0BCF2A43" w14:textId="77777777" w:rsidR="005A10DE" w:rsidRPr="005A10DE" w:rsidRDefault="005A10DE" w:rsidP="005A10DE">
      <w:pPr>
        <w:jc w:val="both"/>
        <w:rPr>
          <w:rFonts w:ascii="Times New Roman" w:hAnsi="Times New Roman" w:cs="Times New Roman"/>
          <w:sz w:val="24"/>
          <w:szCs w:val="24"/>
        </w:rPr>
      </w:pPr>
    </w:p>
    <w:tbl>
      <w:tblPr>
        <w:tblW w:w="0" w:type="auto"/>
        <w:tblInd w:w="-5" w:type="dxa"/>
        <w:tblLayout w:type="fixed"/>
        <w:tblCellMar>
          <w:top w:w="102" w:type="dxa"/>
          <w:left w:w="62" w:type="dxa"/>
          <w:bottom w:w="102" w:type="dxa"/>
          <w:right w:w="62" w:type="dxa"/>
        </w:tblCellMar>
        <w:tblLook w:val="04A0" w:firstRow="1" w:lastRow="0" w:firstColumn="1" w:lastColumn="0" w:noHBand="0" w:noVBand="1"/>
      </w:tblPr>
      <w:tblGrid>
        <w:gridCol w:w="567"/>
        <w:gridCol w:w="6588"/>
        <w:gridCol w:w="1984"/>
      </w:tblGrid>
      <w:tr w:rsidR="005A10DE" w:rsidRPr="005A10DE" w14:paraId="126458BF" w14:textId="77777777" w:rsidTr="005A10DE">
        <w:tc>
          <w:tcPr>
            <w:tcW w:w="567" w:type="dxa"/>
            <w:tcBorders>
              <w:top w:val="single" w:sz="4" w:space="0" w:color="auto"/>
              <w:left w:val="single" w:sz="4" w:space="0" w:color="auto"/>
              <w:bottom w:val="single" w:sz="4" w:space="0" w:color="auto"/>
              <w:right w:val="single" w:sz="4" w:space="0" w:color="auto"/>
            </w:tcBorders>
            <w:hideMark/>
          </w:tcPr>
          <w:p w14:paraId="25951399" w14:textId="77777777" w:rsidR="00965B92" w:rsidRDefault="00965B92">
            <w:pPr>
              <w:spacing w:line="25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w:t>
            </w:r>
          </w:p>
          <w:p w14:paraId="631DA474"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п/п</w:t>
            </w:r>
          </w:p>
        </w:tc>
        <w:tc>
          <w:tcPr>
            <w:tcW w:w="6588" w:type="dxa"/>
            <w:tcBorders>
              <w:top w:val="single" w:sz="4" w:space="0" w:color="auto"/>
              <w:left w:val="single" w:sz="4" w:space="0" w:color="auto"/>
              <w:bottom w:val="single" w:sz="4" w:space="0" w:color="auto"/>
              <w:right w:val="single" w:sz="4" w:space="0" w:color="auto"/>
            </w:tcBorders>
            <w:hideMark/>
          </w:tcPr>
          <w:p w14:paraId="033AE81C"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Наименование должности и требования к квалификации</w:t>
            </w:r>
          </w:p>
        </w:tc>
        <w:tc>
          <w:tcPr>
            <w:tcW w:w="1984" w:type="dxa"/>
            <w:tcBorders>
              <w:top w:val="single" w:sz="4" w:space="0" w:color="auto"/>
              <w:left w:val="single" w:sz="4" w:space="0" w:color="auto"/>
              <w:bottom w:val="single" w:sz="4" w:space="0" w:color="auto"/>
              <w:right w:val="single" w:sz="4" w:space="0" w:color="auto"/>
            </w:tcBorders>
            <w:hideMark/>
          </w:tcPr>
          <w:p w14:paraId="05E73837"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Должностной оклад (руб.)</w:t>
            </w:r>
          </w:p>
        </w:tc>
      </w:tr>
      <w:tr w:rsidR="005A10DE" w:rsidRPr="005A10DE" w14:paraId="48B992FA" w14:textId="77777777" w:rsidTr="005A10DE">
        <w:tc>
          <w:tcPr>
            <w:tcW w:w="567" w:type="dxa"/>
            <w:vMerge w:val="restart"/>
            <w:tcBorders>
              <w:top w:val="single" w:sz="4" w:space="0" w:color="auto"/>
              <w:left w:val="single" w:sz="4" w:space="0" w:color="auto"/>
              <w:bottom w:val="single" w:sz="4" w:space="0" w:color="auto"/>
              <w:right w:val="single" w:sz="4" w:space="0" w:color="auto"/>
            </w:tcBorders>
            <w:hideMark/>
          </w:tcPr>
          <w:p w14:paraId="409F78B0" w14:textId="77777777" w:rsidR="005A10DE" w:rsidRPr="005A10DE" w:rsidRDefault="005A10DE" w:rsidP="00965B92">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1</w:t>
            </w:r>
          </w:p>
        </w:tc>
        <w:tc>
          <w:tcPr>
            <w:tcW w:w="8572" w:type="dxa"/>
            <w:gridSpan w:val="2"/>
            <w:tcBorders>
              <w:top w:val="single" w:sz="4" w:space="0" w:color="auto"/>
              <w:left w:val="single" w:sz="4" w:space="0" w:color="auto"/>
              <w:bottom w:val="single" w:sz="4" w:space="0" w:color="auto"/>
              <w:right w:val="single" w:sz="4" w:space="0" w:color="auto"/>
            </w:tcBorders>
            <w:vAlign w:val="center"/>
            <w:hideMark/>
          </w:tcPr>
          <w:p w14:paraId="40E5BE12"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Старший инструктор-методист, старший инструктор-методист по адаптивной физической культуре</w:t>
            </w:r>
          </w:p>
        </w:tc>
      </w:tr>
      <w:tr w:rsidR="005A10DE" w:rsidRPr="005A10DE" w14:paraId="736091D7" w14:textId="77777777" w:rsidTr="005A10DE">
        <w:tc>
          <w:tcPr>
            <w:tcW w:w="567" w:type="dxa"/>
            <w:vMerge/>
            <w:tcBorders>
              <w:top w:val="single" w:sz="4" w:space="0" w:color="auto"/>
              <w:left w:val="single" w:sz="4" w:space="0" w:color="auto"/>
              <w:bottom w:val="single" w:sz="4" w:space="0" w:color="auto"/>
              <w:right w:val="single" w:sz="4" w:space="0" w:color="auto"/>
            </w:tcBorders>
            <w:vAlign w:val="center"/>
            <w:hideMark/>
          </w:tcPr>
          <w:p w14:paraId="124863E1" w14:textId="77777777" w:rsidR="005A10DE" w:rsidRPr="005A10DE" w:rsidRDefault="005A10DE">
            <w:pPr>
              <w:widowControl/>
              <w:autoSpaceDE/>
              <w:autoSpaceDN/>
              <w:adjustRightInd/>
              <w:spacing w:line="256" w:lineRule="auto"/>
              <w:rPr>
                <w:rFonts w:ascii="Times New Roman" w:hAnsi="Times New Roman" w:cs="Times New Roman"/>
                <w:sz w:val="24"/>
                <w:szCs w:val="24"/>
                <w:lang w:eastAsia="en-US"/>
              </w:rPr>
            </w:pPr>
          </w:p>
        </w:tc>
        <w:tc>
          <w:tcPr>
            <w:tcW w:w="6588" w:type="dxa"/>
            <w:tcBorders>
              <w:top w:val="single" w:sz="4" w:space="0" w:color="auto"/>
              <w:left w:val="single" w:sz="4" w:space="0" w:color="auto"/>
              <w:bottom w:val="single" w:sz="4" w:space="0" w:color="auto"/>
              <w:right w:val="single" w:sz="4" w:space="0" w:color="auto"/>
            </w:tcBorders>
            <w:hideMark/>
          </w:tcPr>
          <w:p w14:paraId="7E2C6728" w14:textId="77777777" w:rsidR="005A10DE" w:rsidRPr="005A10DE" w:rsidRDefault="005A10DE">
            <w:pPr>
              <w:spacing w:line="256" w:lineRule="auto"/>
              <w:jc w:val="both"/>
              <w:rPr>
                <w:rFonts w:ascii="Times New Roman" w:hAnsi="Times New Roman" w:cs="Times New Roman"/>
                <w:sz w:val="24"/>
                <w:szCs w:val="24"/>
                <w:lang w:eastAsia="en-US"/>
              </w:rPr>
            </w:pPr>
            <w:r w:rsidRPr="005A10DE">
              <w:rPr>
                <w:rFonts w:ascii="Times New Roman" w:hAnsi="Times New Roman" w:cs="Times New Roman"/>
                <w:sz w:val="24"/>
                <w:szCs w:val="24"/>
                <w:lang w:eastAsia="en-US"/>
              </w:rPr>
              <w:t>высшей квалификационной категории</w:t>
            </w:r>
          </w:p>
        </w:tc>
        <w:tc>
          <w:tcPr>
            <w:tcW w:w="1984" w:type="dxa"/>
            <w:tcBorders>
              <w:top w:val="single" w:sz="4" w:space="0" w:color="auto"/>
              <w:left w:val="single" w:sz="4" w:space="0" w:color="auto"/>
              <w:bottom w:val="single" w:sz="4" w:space="0" w:color="auto"/>
              <w:right w:val="single" w:sz="4" w:space="0" w:color="auto"/>
            </w:tcBorders>
            <w:hideMark/>
          </w:tcPr>
          <w:p w14:paraId="087E611F"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32 041</w:t>
            </w:r>
          </w:p>
        </w:tc>
      </w:tr>
      <w:tr w:rsidR="005A10DE" w:rsidRPr="005A10DE" w14:paraId="006EAD99" w14:textId="77777777" w:rsidTr="005A10DE">
        <w:tc>
          <w:tcPr>
            <w:tcW w:w="567" w:type="dxa"/>
            <w:vMerge/>
            <w:tcBorders>
              <w:top w:val="single" w:sz="4" w:space="0" w:color="auto"/>
              <w:left w:val="single" w:sz="4" w:space="0" w:color="auto"/>
              <w:bottom w:val="single" w:sz="4" w:space="0" w:color="auto"/>
              <w:right w:val="single" w:sz="4" w:space="0" w:color="auto"/>
            </w:tcBorders>
            <w:vAlign w:val="center"/>
            <w:hideMark/>
          </w:tcPr>
          <w:p w14:paraId="5AC7CC0E" w14:textId="77777777" w:rsidR="005A10DE" w:rsidRPr="005A10DE" w:rsidRDefault="005A10DE">
            <w:pPr>
              <w:widowControl/>
              <w:autoSpaceDE/>
              <w:autoSpaceDN/>
              <w:adjustRightInd/>
              <w:spacing w:line="256" w:lineRule="auto"/>
              <w:rPr>
                <w:rFonts w:ascii="Times New Roman" w:hAnsi="Times New Roman" w:cs="Times New Roman"/>
                <w:sz w:val="24"/>
                <w:szCs w:val="24"/>
                <w:lang w:eastAsia="en-US"/>
              </w:rPr>
            </w:pPr>
          </w:p>
        </w:tc>
        <w:tc>
          <w:tcPr>
            <w:tcW w:w="6588" w:type="dxa"/>
            <w:tcBorders>
              <w:top w:val="single" w:sz="4" w:space="0" w:color="auto"/>
              <w:left w:val="single" w:sz="4" w:space="0" w:color="auto"/>
              <w:bottom w:val="single" w:sz="4" w:space="0" w:color="auto"/>
              <w:right w:val="single" w:sz="4" w:space="0" w:color="auto"/>
            </w:tcBorders>
            <w:hideMark/>
          </w:tcPr>
          <w:p w14:paraId="3DEC251B" w14:textId="77777777" w:rsidR="005A10DE" w:rsidRPr="005A10DE" w:rsidRDefault="005A10DE">
            <w:pPr>
              <w:spacing w:line="256" w:lineRule="auto"/>
              <w:jc w:val="both"/>
              <w:rPr>
                <w:rFonts w:ascii="Times New Roman" w:hAnsi="Times New Roman" w:cs="Times New Roman"/>
                <w:sz w:val="24"/>
                <w:szCs w:val="24"/>
                <w:lang w:eastAsia="en-US"/>
              </w:rPr>
            </w:pPr>
            <w:r w:rsidRPr="005A10DE">
              <w:rPr>
                <w:rFonts w:ascii="Times New Roman" w:hAnsi="Times New Roman" w:cs="Times New Roman"/>
                <w:sz w:val="24"/>
                <w:szCs w:val="24"/>
                <w:lang w:eastAsia="en-US"/>
              </w:rPr>
              <w:t>первой квалификационной категории</w:t>
            </w:r>
          </w:p>
        </w:tc>
        <w:tc>
          <w:tcPr>
            <w:tcW w:w="1984" w:type="dxa"/>
            <w:tcBorders>
              <w:top w:val="single" w:sz="4" w:space="0" w:color="auto"/>
              <w:left w:val="single" w:sz="4" w:space="0" w:color="auto"/>
              <w:bottom w:val="single" w:sz="4" w:space="0" w:color="auto"/>
              <w:right w:val="single" w:sz="4" w:space="0" w:color="auto"/>
            </w:tcBorders>
            <w:hideMark/>
          </w:tcPr>
          <w:p w14:paraId="2758457E"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31 053</w:t>
            </w:r>
          </w:p>
        </w:tc>
      </w:tr>
      <w:tr w:rsidR="005A10DE" w:rsidRPr="005A10DE" w14:paraId="142F3A3A" w14:textId="77777777" w:rsidTr="005A10DE">
        <w:tc>
          <w:tcPr>
            <w:tcW w:w="567" w:type="dxa"/>
            <w:vMerge w:val="restart"/>
            <w:tcBorders>
              <w:top w:val="single" w:sz="4" w:space="0" w:color="auto"/>
              <w:left w:val="single" w:sz="4" w:space="0" w:color="auto"/>
              <w:bottom w:val="single" w:sz="4" w:space="0" w:color="auto"/>
              <w:right w:val="single" w:sz="4" w:space="0" w:color="auto"/>
            </w:tcBorders>
            <w:hideMark/>
          </w:tcPr>
          <w:p w14:paraId="31066A40" w14:textId="77777777" w:rsidR="005A10DE" w:rsidRPr="005A10DE" w:rsidRDefault="005A10DE" w:rsidP="00965B92">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w:t>
            </w:r>
          </w:p>
        </w:tc>
        <w:tc>
          <w:tcPr>
            <w:tcW w:w="8572" w:type="dxa"/>
            <w:gridSpan w:val="2"/>
            <w:tcBorders>
              <w:top w:val="single" w:sz="4" w:space="0" w:color="auto"/>
              <w:left w:val="single" w:sz="4" w:space="0" w:color="auto"/>
              <w:bottom w:val="single" w:sz="4" w:space="0" w:color="auto"/>
              <w:right w:val="single" w:sz="4" w:space="0" w:color="auto"/>
            </w:tcBorders>
            <w:hideMark/>
          </w:tcPr>
          <w:p w14:paraId="5E26DE69" w14:textId="77777777" w:rsidR="005A10DE" w:rsidRPr="005A10DE" w:rsidRDefault="005A10DE">
            <w:pPr>
              <w:spacing w:line="256" w:lineRule="auto"/>
              <w:jc w:val="both"/>
              <w:rPr>
                <w:rFonts w:ascii="Times New Roman" w:hAnsi="Times New Roman" w:cs="Times New Roman"/>
                <w:sz w:val="24"/>
                <w:szCs w:val="24"/>
                <w:lang w:eastAsia="en-US"/>
              </w:rPr>
            </w:pPr>
            <w:r w:rsidRPr="005A10DE">
              <w:rPr>
                <w:rFonts w:ascii="Times New Roman" w:hAnsi="Times New Roman" w:cs="Times New Roman"/>
                <w:sz w:val="24"/>
                <w:szCs w:val="24"/>
                <w:lang w:eastAsia="en-US"/>
              </w:rPr>
              <w:t>Инструктор-методист, инструктор спортсооружений, инструктор-методист по адаптивной физической культуре</w:t>
            </w:r>
          </w:p>
        </w:tc>
      </w:tr>
      <w:tr w:rsidR="005A10DE" w:rsidRPr="005A10DE" w14:paraId="5C1F9E07" w14:textId="77777777" w:rsidTr="005A10DE">
        <w:tc>
          <w:tcPr>
            <w:tcW w:w="567" w:type="dxa"/>
            <w:vMerge/>
            <w:tcBorders>
              <w:top w:val="single" w:sz="4" w:space="0" w:color="auto"/>
              <w:left w:val="single" w:sz="4" w:space="0" w:color="auto"/>
              <w:bottom w:val="single" w:sz="4" w:space="0" w:color="auto"/>
              <w:right w:val="single" w:sz="4" w:space="0" w:color="auto"/>
            </w:tcBorders>
            <w:vAlign w:val="center"/>
            <w:hideMark/>
          </w:tcPr>
          <w:p w14:paraId="72D97738" w14:textId="77777777" w:rsidR="005A10DE" w:rsidRPr="005A10DE" w:rsidRDefault="005A10DE">
            <w:pPr>
              <w:widowControl/>
              <w:autoSpaceDE/>
              <w:autoSpaceDN/>
              <w:adjustRightInd/>
              <w:spacing w:line="256" w:lineRule="auto"/>
              <w:rPr>
                <w:rFonts w:ascii="Times New Roman" w:hAnsi="Times New Roman" w:cs="Times New Roman"/>
                <w:sz w:val="24"/>
                <w:szCs w:val="24"/>
                <w:lang w:eastAsia="en-US"/>
              </w:rPr>
            </w:pPr>
          </w:p>
        </w:tc>
        <w:tc>
          <w:tcPr>
            <w:tcW w:w="6588" w:type="dxa"/>
            <w:tcBorders>
              <w:top w:val="single" w:sz="4" w:space="0" w:color="auto"/>
              <w:left w:val="single" w:sz="4" w:space="0" w:color="auto"/>
              <w:bottom w:val="single" w:sz="4" w:space="0" w:color="auto"/>
              <w:right w:val="single" w:sz="4" w:space="0" w:color="auto"/>
            </w:tcBorders>
            <w:hideMark/>
          </w:tcPr>
          <w:p w14:paraId="1BBF895F"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высшей квалификационной категории</w:t>
            </w:r>
          </w:p>
        </w:tc>
        <w:tc>
          <w:tcPr>
            <w:tcW w:w="1984" w:type="dxa"/>
            <w:tcBorders>
              <w:top w:val="single" w:sz="4" w:space="0" w:color="auto"/>
              <w:left w:val="single" w:sz="4" w:space="0" w:color="auto"/>
              <w:bottom w:val="single" w:sz="4" w:space="0" w:color="auto"/>
              <w:right w:val="single" w:sz="4" w:space="0" w:color="auto"/>
            </w:tcBorders>
            <w:hideMark/>
          </w:tcPr>
          <w:p w14:paraId="1E05B5E4"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31 053</w:t>
            </w:r>
          </w:p>
        </w:tc>
      </w:tr>
      <w:tr w:rsidR="005A10DE" w:rsidRPr="005A10DE" w14:paraId="7F4F721A" w14:textId="77777777" w:rsidTr="005A10DE">
        <w:tc>
          <w:tcPr>
            <w:tcW w:w="567" w:type="dxa"/>
            <w:vMerge/>
            <w:tcBorders>
              <w:top w:val="single" w:sz="4" w:space="0" w:color="auto"/>
              <w:left w:val="single" w:sz="4" w:space="0" w:color="auto"/>
              <w:bottom w:val="single" w:sz="4" w:space="0" w:color="auto"/>
              <w:right w:val="single" w:sz="4" w:space="0" w:color="auto"/>
            </w:tcBorders>
            <w:vAlign w:val="center"/>
            <w:hideMark/>
          </w:tcPr>
          <w:p w14:paraId="43FE6735" w14:textId="77777777" w:rsidR="005A10DE" w:rsidRPr="005A10DE" w:rsidRDefault="005A10DE">
            <w:pPr>
              <w:widowControl/>
              <w:autoSpaceDE/>
              <w:autoSpaceDN/>
              <w:adjustRightInd/>
              <w:spacing w:line="256" w:lineRule="auto"/>
              <w:rPr>
                <w:rFonts w:ascii="Times New Roman" w:hAnsi="Times New Roman" w:cs="Times New Roman"/>
                <w:sz w:val="24"/>
                <w:szCs w:val="24"/>
                <w:lang w:eastAsia="en-US"/>
              </w:rPr>
            </w:pPr>
          </w:p>
        </w:tc>
        <w:tc>
          <w:tcPr>
            <w:tcW w:w="6588" w:type="dxa"/>
            <w:tcBorders>
              <w:top w:val="single" w:sz="4" w:space="0" w:color="auto"/>
              <w:left w:val="single" w:sz="4" w:space="0" w:color="auto"/>
              <w:bottom w:val="single" w:sz="4" w:space="0" w:color="auto"/>
              <w:right w:val="single" w:sz="4" w:space="0" w:color="auto"/>
            </w:tcBorders>
            <w:hideMark/>
          </w:tcPr>
          <w:p w14:paraId="11CA2EFA"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первой квалификационной категории</w:t>
            </w:r>
          </w:p>
        </w:tc>
        <w:tc>
          <w:tcPr>
            <w:tcW w:w="1984" w:type="dxa"/>
            <w:tcBorders>
              <w:top w:val="single" w:sz="4" w:space="0" w:color="auto"/>
              <w:left w:val="single" w:sz="4" w:space="0" w:color="auto"/>
              <w:bottom w:val="single" w:sz="4" w:space="0" w:color="auto"/>
              <w:right w:val="single" w:sz="4" w:space="0" w:color="auto"/>
            </w:tcBorders>
            <w:hideMark/>
          </w:tcPr>
          <w:p w14:paraId="1478F4AE"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29 105</w:t>
            </w:r>
          </w:p>
        </w:tc>
      </w:tr>
      <w:tr w:rsidR="005A10DE" w:rsidRPr="005A10DE" w14:paraId="3090EBCF" w14:textId="77777777" w:rsidTr="005A10DE">
        <w:tc>
          <w:tcPr>
            <w:tcW w:w="567" w:type="dxa"/>
            <w:vMerge/>
            <w:tcBorders>
              <w:top w:val="single" w:sz="4" w:space="0" w:color="auto"/>
              <w:left w:val="single" w:sz="4" w:space="0" w:color="auto"/>
              <w:bottom w:val="single" w:sz="4" w:space="0" w:color="auto"/>
              <w:right w:val="single" w:sz="4" w:space="0" w:color="auto"/>
            </w:tcBorders>
            <w:vAlign w:val="center"/>
            <w:hideMark/>
          </w:tcPr>
          <w:p w14:paraId="25D946CF" w14:textId="77777777" w:rsidR="005A10DE" w:rsidRPr="005A10DE" w:rsidRDefault="005A10DE">
            <w:pPr>
              <w:widowControl/>
              <w:autoSpaceDE/>
              <w:autoSpaceDN/>
              <w:adjustRightInd/>
              <w:spacing w:line="256" w:lineRule="auto"/>
              <w:rPr>
                <w:rFonts w:ascii="Times New Roman" w:hAnsi="Times New Roman" w:cs="Times New Roman"/>
                <w:sz w:val="24"/>
                <w:szCs w:val="24"/>
                <w:lang w:eastAsia="en-US"/>
              </w:rPr>
            </w:pPr>
          </w:p>
        </w:tc>
        <w:tc>
          <w:tcPr>
            <w:tcW w:w="6588" w:type="dxa"/>
            <w:tcBorders>
              <w:top w:val="single" w:sz="4" w:space="0" w:color="auto"/>
              <w:left w:val="single" w:sz="4" w:space="0" w:color="auto"/>
              <w:bottom w:val="single" w:sz="4" w:space="0" w:color="auto"/>
              <w:right w:val="single" w:sz="4" w:space="0" w:color="auto"/>
            </w:tcBorders>
            <w:hideMark/>
          </w:tcPr>
          <w:p w14:paraId="1B7E3451"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второй квалификационной категории</w:t>
            </w:r>
          </w:p>
        </w:tc>
        <w:tc>
          <w:tcPr>
            <w:tcW w:w="1984" w:type="dxa"/>
            <w:tcBorders>
              <w:top w:val="single" w:sz="4" w:space="0" w:color="auto"/>
              <w:left w:val="single" w:sz="4" w:space="0" w:color="auto"/>
              <w:bottom w:val="single" w:sz="4" w:space="0" w:color="auto"/>
              <w:right w:val="single" w:sz="4" w:space="0" w:color="auto"/>
            </w:tcBorders>
            <w:hideMark/>
          </w:tcPr>
          <w:p w14:paraId="53A9B4FB"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26 517</w:t>
            </w:r>
          </w:p>
        </w:tc>
      </w:tr>
      <w:tr w:rsidR="005A10DE" w:rsidRPr="005A10DE" w14:paraId="4F32FB40" w14:textId="77777777" w:rsidTr="005A10DE">
        <w:tc>
          <w:tcPr>
            <w:tcW w:w="567" w:type="dxa"/>
            <w:vMerge/>
            <w:tcBorders>
              <w:top w:val="single" w:sz="4" w:space="0" w:color="auto"/>
              <w:left w:val="single" w:sz="4" w:space="0" w:color="auto"/>
              <w:bottom w:val="single" w:sz="4" w:space="0" w:color="auto"/>
              <w:right w:val="single" w:sz="4" w:space="0" w:color="auto"/>
            </w:tcBorders>
            <w:vAlign w:val="center"/>
            <w:hideMark/>
          </w:tcPr>
          <w:p w14:paraId="42B329E2" w14:textId="77777777" w:rsidR="005A10DE" w:rsidRPr="005A10DE" w:rsidRDefault="005A10DE">
            <w:pPr>
              <w:widowControl/>
              <w:autoSpaceDE/>
              <w:autoSpaceDN/>
              <w:adjustRightInd/>
              <w:spacing w:line="256" w:lineRule="auto"/>
              <w:rPr>
                <w:rFonts w:ascii="Times New Roman" w:hAnsi="Times New Roman" w:cs="Times New Roman"/>
                <w:sz w:val="24"/>
                <w:szCs w:val="24"/>
                <w:lang w:eastAsia="en-US"/>
              </w:rPr>
            </w:pPr>
          </w:p>
        </w:tc>
        <w:tc>
          <w:tcPr>
            <w:tcW w:w="6588" w:type="dxa"/>
            <w:tcBorders>
              <w:top w:val="single" w:sz="4" w:space="0" w:color="auto"/>
              <w:left w:val="single" w:sz="4" w:space="0" w:color="auto"/>
              <w:bottom w:val="single" w:sz="4" w:space="0" w:color="auto"/>
              <w:right w:val="single" w:sz="4" w:space="0" w:color="auto"/>
            </w:tcBorders>
            <w:hideMark/>
          </w:tcPr>
          <w:p w14:paraId="6E5A9A17"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без квалификационной категории</w:t>
            </w:r>
          </w:p>
        </w:tc>
        <w:tc>
          <w:tcPr>
            <w:tcW w:w="1984" w:type="dxa"/>
            <w:tcBorders>
              <w:top w:val="single" w:sz="4" w:space="0" w:color="auto"/>
              <w:left w:val="single" w:sz="4" w:space="0" w:color="auto"/>
              <w:bottom w:val="single" w:sz="4" w:space="0" w:color="auto"/>
              <w:right w:val="single" w:sz="4" w:space="0" w:color="auto"/>
            </w:tcBorders>
            <w:hideMark/>
          </w:tcPr>
          <w:p w14:paraId="24D66024"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25 659</w:t>
            </w:r>
          </w:p>
        </w:tc>
      </w:tr>
      <w:tr w:rsidR="005A10DE" w:rsidRPr="005A10DE" w14:paraId="30204DC0" w14:textId="77777777" w:rsidTr="005A10DE">
        <w:trPr>
          <w:trHeight w:val="417"/>
        </w:trPr>
        <w:tc>
          <w:tcPr>
            <w:tcW w:w="567" w:type="dxa"/>
            <w:vMerge w:val="restart"/>
            <w:tcBorders>
              <w:top w:val="nil"/>
              <w:left w:val="single" w:sz="4" w:space="0" w:color="auto"/>
              <w:bottom w:val="single" w:sz="4" w:space="0" w:color="auto"/>
              <w:right w:val="single" w:sz="4" w:space="0" w:color="auto"/>
            </w:tcBorders>
            <w:hideMark/>
          </w:tcPr>
          <w:p w14:paraId="71DDAC99" w14:textId="77777777" w:rsidR="005A10DE" w:rsidRPr="005A10DE" w:rsidRDefault="005A10DE" w:rsidP="00965B92">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3</w:t>
            </w:r>
          </w:p>
        </w:tc>
        <w:tc>
          <w:tcPr>
            <w:tcW w:w="8572" w:type="dxa"/>
            <w:gridSpan w:val="2"/>
            <w:tcBorders>
              <w:top w:val="single" w:sz="4" w:space="0" w:color="auto"/>
              <w:left w:val="single" w:sz="4" w:space="0" w:color="auto"/>
              <w:bottom w:val="single" w:sz="4" w:space="0" w:color="auto"/>
              <w:right w:val="single" w:sz="4" w:space="0" w:color="auto"/>
            </w:tcBorders>
            <w:hideMark/>
          </w:tcPr>
          <w:p w14:paraId="60336E6E"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Техник по эксплуатации и ремонту спортивной техники, специалист по подготовке спортивного инвентаря</w:t>
            </w:r>
          </w:p>
        </w:tc>
      </w:tr>
      <w:tr w:rsidR="005A10DE" w:rsidRPr="005A10DE" w14:paraId="2DA78BA8" w14:textId="77777777" w:rsidTr="005A10DE">
        <w:tc>
          <w:tcPr>
            <w:tcW w:w="567" w:type="dxa"/>
            <w:vMerge/>
            <w:tcBorders>
              <w:top w:val="nil"/>
              <w:left w:val="single" w:sz="4" w:space="0" w:color="auto"/>
              <w:bottom w:val="single" w:sz="4" w:space="0" w:color="auto"/>
              <w:right w:val="single" w:sz="4" w:space="0" w:color="auto"/>
            </w:tcBorders>
            <w:vAlign w:val="center"/>
            <w:hideMark/>
          </w:tcPr>
          <w:p w14:paraId="625385C8" w14:textId="77777777" w:rsidR="005A10DE" w:rsidRPr="005A10DE" w:rsidRDefault="005A10DE">
            <w:pPr>
              <w:widowControl/>
              <w:autoSpaceDE/>
              <w:autoSpaceDN/>
              <w:adjustRightInd/>
              <w:spacing w:line="256" w:lineRule="auto"/>
              <w:rPr>
                <w:rFonts w:ascii="Times New Roman" w:hAnsi="Times New Roman" w:cs="Times New Roman"/>
                <w:sz w:val="24"/>
                <w:szCs w:val="24"/>
                <w:lang w:eastAsia="en-US"/>
              </w:rPr>
            </w:pPr>
          </w:p>
        </w:tc>
        <w:tc>
          <w:tcPr>
            <w:tcW w:w="6588" w:type="dxa"/>
            <w:tcBorders>
              <w:top w:val="single" w:sz="4" w:space="0" w:color="auto"/>
              <w:left w:val="single" w:sz="4" w:space="0" w:color="auto"/>
              <w:bottom w:val="single" w:sz="4" w:space="0" w:color="auto"/>
              <w:right w:val="single" w:sz="4" w:space="0" w:color="auto"/>
            </w:tcBorders>
            <w:hideMark/>
          </w:tcPr>
          <w:p w14:paraId="39402AFD"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высшей квалификационной категории</w:t>
            </w:r>
          </w:p>
        </w:tc>
        <w:tc>
          <w:tcPr>
            <w:tcW w:w="1984" w:type="dxa"/>
            <w:tcBorders>
              <w:top w:val="single" w:sz="4" w:space="0" w:color="auto"/>
              <w:left w:val="single" w:sz="4" w:space="0" w:color="auto"/>
              <w:bottom w:val="single" w:sz="4" w:space="0" w:color="auto"/>
              <w:right w:val="single" w:sz="4" w:space="0" w:color="auto"/>
            </w:tcBorders>
            <w:hideMark/>
          </w:tcPr>
          <w:p w14:paraId="6DBE03E0"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31 053</w:t>
            </w:r>
          </w:p>
        </w:tc>
      </w:tr>
      <w:tr w:rsidR="005A10DE" w:rsidRPr="005A10DE" w14:paraId="1C500F4D" w14:textId="77777777" w:rsidTr="005A10DE">
        <w:tc>
          <w:tcPr>
            <w:tcW w:w="567" w:type="dxa"/>
            <w:vMerge/>
            <w:tcBorders>
              <w:top w:val="nil"/>
              <w:left w:val="single" w:sz="4" w:space="0" w:color="auto"/>
              <w:bottom w:val="single" w:sz="4" w:space="0" w:color="auto"/>
              <w:right w:val="single" w:sz="4" w:space="0" w:color="auto"/>
            </w:tcBorders>
            <w:vAlign w:val="center"/>
            <w:hideMark/>
          </w:tcPr>
          <w:p w14:paraId="0FA5796F" w14:textId="77777777" w:rsidR="005A10DE" w:rsidRPr="005A10DE" w:rsidRDefault="005A10DE">
            <w:pPr>
              <w:widowControl/>
              <w:autoSpaceDE/>
              <w:autoSpaceDN/>
              <w:adjustRightInd/>
              <w:spacing w:line="256" w:lineRule="auto"/>
              <w:rPr>
                <w:rFonts w:ascii="Times New Roman" w:hAnsi="Times New Roman" w:cs="Times New Roman"/>
                <w:sz w:val="24"/>
                <w:szCs w:val="24"/>
                <w:lang w:eastAsia="en-US"/>
              </w:rPr>
            </w:pPr>
          </w:p>
        </w:tc>
        <w:tc>
          <w:tcPr>
            <w:tcW w:w="6588" w:type="dxa"/>
            <w:tcBorders>
              <w:top w:val="single" w:sz="4" w:space="0" w:color="auto"/>
              <w:left w:val="single" w:sz="4" w:space="0" w:color="auto"/>
              <w:bottom w:val="single" w:sz="4" w:space="0" w:color="auto"/>
              <w:right w:val="single" w:sz="4" w:space="0" w:color="auto"/>
            </w:tcBorders>
            <w:hideMark/>
          </w:tcPr>
          <w:p w14:paraId="5A306326"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первой квалификационной категории</w:t>
            </w:r>
          </w:p>
        </w:tc>
        <w:tc>
          <w:tcPr>
            <w:tcW w:w="1984" w:type="dxa"/>
            <w:tcBorders>
              <w:top w:val="single" w:sz="4" w:space="0" w:color="auto"/>
              <w:left w:val="single" w:sz="4" w:space="0" w:color="auto"/>
              <w:bottom w:val="single" w:sz="4" w:space="0" w:color="auto"/>
              <w:right w:val="single" w:sz="4" w:space="0" w:color="auto"/>
            </w:tcBorders>
            <w:hideMark/>
          </w:tcPr>
          <w:p w14:paraId="0D58A21E"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29 934</w:t>
            </w:r>
          </w:p>
        </w:tc>
      </w:tr>
      <w:tr w:rsidR="005A10DE" w:rsidRPr="005A10DE" w14:paraId="3129D877" w14:textId="77777777" w:rsidTr="005A10DE">
        <w:tc>
          <w:tcPr>
            <w:tcW w:w="567" w:type="dxa"/>
            <w:vMerge/>
            <w:tcBorders>
              <w:top w:val="nil"/>
              <w:left w:val="single" w:sz="4" w:space="0" w:color="auto"/>
              <w:bottom w:val="single" w:sz="4" w:space="0" w:color="auto"/>
              <w:right w:val="single" w:sz="4" w:space="0" w:color="auto"/>
            </w:tcBorders>
            <w:vAlign w:val="center"/>
            <w:hideMark/>
          </w:tcPr>
          <w:p w14:paraId="4667AB81" w14:textId="77777777" w:rsidR="005A10DE" w:rsidRPr="005A10DE" w:rsidRDefault="005A10DE">
            <w:pPr>
              <w:widowControl/>
              <w:autoSpaceDE/>
              <w:autoSpaceDN/>
              <w:adjustRightInd/>
              <w:spacing w:line="256" w:lineRule="auto"/>
              <w:rPr>
                <w:rFonts w:ascii="Times New Roman" w:hAnsi="Times New Roman" w:cs="Times New Roman"/>
                <w:sz w:val="24"/>
                <w:szCs w:val="24"/>
                <w:lang w:eastAsia="en-US"/>
              </w:rPr>
            </w:pPr>
          </w:p>
        </w:tc>
        <w:tc>
          <w:tcPr>
            <w:tcW w:w="6588" w:type="dxa"/>
            <w:tcBorders>
              <w:top w:val="single" w:sz="4" w:space="0" w:color="auto"/>
              <w:left w:val="single" w:sz="4" w:space="0" w:color="auto"/>
              <w:bottom w:val="single" w:sz="4" w:space="0" w:color="auto"/>
              <w:right w:val="single" w:sz="4" w:space="0" w:color="auto"/>
            </w:tcBorders>
            <w:hideMark/>
          </w:tcPr>
          <w:p w14:paraId="122B45FD"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второй квалификационной категории</w:t>
            </w:r>
          </w:p>
        </w:tc>
        <w:tc>
          <w:tcPr>
            <w:tcW w:w="1984" w:type="dxa"/>
            <w:tcBorders>
              <w:top w:val="single" w:sz="4" w:space="0" w:color="auto"/>
              <w:left w:val="single" w:sz="4" w:space="0" w:color="auto"/>
              <w:bottom w:val="single" w:sz="4" w:space="0" w:color="auto"/>
              <w:right w:val="single" w:sz="4" w:space="0" w:color="auto"/>
            </w:tcBorders>
            <w:hideMark/>
          </w:tcPr>
          <w:p w14:paraId="2128B163"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27 795</w:t>
            </w:r>
          </w:p>
        </w:tc>
      </w:tr>
      <w:tr w:rsidR="005A10DE" w:rsidRPr="005A10DE" w14:paraId="6A5A8EEA" w14:textId="77777777" w:rsidTr="005A10DE">
        <w:tc>
          <w:tcPr>
            <w:tcW w:w="567" w:type="dxa"/>
            <w:vMerge/>
            <w:tcBorders>
              <w:top w:val="nil"/>
              <w:left w:val="single" w:sz="4" w:space="0" w:color="auto"/>
              <w:bottom w:val="single" w:sz="4" w:space="0" w:color="auto"/>
              <w:right w:val="single" w:sz="4" w:space="0" w:color="auto"/>
            </w:tcBorders>
            <w:vAlign w:val="center"/>
            <w:hideMark/>
          </w:tcPr>
          <w:p w14:paraId="2D621B3B" w14:textId="77777777" w:rsidR="005A10DE" w:rsidRPr="005A10DE" w:rsidRDefault="005A10DE">
            <w:pPr>
              <w:widowControl/>
              <w:autoSpaceDE/>
              <w:autoSpaceDN/>
              <w:adjustRightInd/>
              <w:spacing w:line="256" w:lineRule="auto"/>
              <w:rPr>
                <w:rFonts w:ascii="Times New Roman" w:hAnsi="Times New Roman" w:cs="Times New Roman"/>
                <w:sz w:val="24"/>
                <w:szCs w:val="24"/>
                <w:lang w:eastAsia="en-US"/>
              </w:rPr>
            </w:pPr>
          </w:p>
        </w:tc>
        <w:tc>
          <w:tcPr>
            <w:tcW w:w="6588" w:type="dxa"/>
            <w:tcBorders>
              <w:top w:val="single" w:sz="4" w:space="0" w:color="auto"/>
              <w:left w:val="single" w:sz="4" w:space="0" w:color="auto"/>
              <w:bottom w:val="single" w:sz="4" w:space="0" w:color="auto"/>
              <w:right w:val="single" w:sz="4" w:space="0" w:color="auto"/>
            </w:tcBorders>
            <w:hideMark/>
          </w:tcPr>
          <w:p w14:paraId="27BB83A5"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без квалификационной категории</w:t>
            </w:r>
          </w:p>
        </w:tc>
        <w:tc>
          <w:tcPr>
            <w:tcW w:w="1984" w:type="dxa"/>
            <w:tcBorders>
              <w:top w:val="single" w:sz="4" w:space="0" w:color="auto"/>
              <w:left w:val="single" w:sz="4" w:space="0" w:color="auto"/>
              <w:bottom w:val="single" w:sz="4" w:space="0" w:color="auto"/>
              <w:right w:val="single" w:sz="4" w:space="0" w:color="auto"/>
            </w:tcBorders>
            <w:hideMark/>
          </w:tcPr>
          <w:p w14:paraId="5FB62948"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25 659</w:t>
            </w:r>
          </w:p>
        </w:tc>
      </w:tr>
      <w:tr w:rsidR="005A10DE" w:rsidRPr="005A10DE" w14:paraId="745F3607" w14:textId="77777777" w:rsidTr="005A10DE">
        <w:tc>
          <w:tcPr>
            <w:tcW w:w="567" w:type="dxa"/>
            <w:tcBorders>
              <w:top w:val="single" w:sz="4" w:space="0" w:color="auto"/>
              <w:left w:val="single" w:sz="4" w:space="0" w:color="auto"/>
              <w:bottom w:val="single" w:sz="4" w:space="0" w:color="auto"/>
              <w:right w:val="single" w:sz="4" w:space="0" w:color="auto"/>
            </w:tcBorders>
            <w:hideMark/>
          </w:tcPr>
          <w:p w14:paraId="2F298618" w14:textId="77777777" w:rsidR="005A10DE" w:rsidRPr="005A10DE" w:rsidRDefault="005A10DE" w:rsidP="00965B92">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4</w:t>
            </w:r>
          </w:p>
        </w:tc>
        <w:tc>
          <w:tcPr>
            <w:tcW w:w="6588" w:type="dxa"/>
            <w:tcBorders>
              <w:top w:val="single" w:sz="4" w:space="0" w:color="auto"/>
              <w:left w:val="single" w:sz="4" w:space="0" w:color="auto"/>
              <w:bottom w:val="single" w:sz="4" w:space="0" w:color="auto"/>
              <w:right w:val="single" w:sz="4" w:space="0" w:color="auto"/>
            </w:tcBorders>
            <w:hideMark/>
          </w:tcPr>
          <w:p w14:paraId="670A0D73"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Психолог (спортивный)</w:t>
            </w:r>
          </w:p>
        </w:tc>
        <w:tc>
          <w:tcPr>
            <w:tcW w:w="1984" w:type="dxa"/>
            <w:tcBorders>
              <w:top w:val="single" w:sz="4" w:space="0" w:color="auto"/>
              <w:left w:val="single" w:sz="4" w:space="0" w:color="auto"/>
              <w:bottom w:val="single" w:sz="4" w:space="0" w:color="auto"/>
              <w:right w:val="single" w:sz="4" w:space="0" w:color="auto"/>
            </w:tcBorders>
            <w:hideMark/>
          </w:tcPr>
          <w:p w14:paraId="07B2E09A"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29 105</w:t>
            </w:r>
          </w:p>
        </w:tc>
      </w:tr>
      <w:tr w:rsidR="005A10DE" w:rsidRPr="005A10DE" w14:paraId="292A68B7" w14:textId="77777777" w:rsidTr="005A10DE">
        <w:tc>
          <w:tcPr>
            <w:tcW w:w="567" w:type="dxa"/>
            <w:tcBorders>
              <w:top w:val="single" w:sz="4" w:space="0" w:color="auto"/>
              <w:left w:val="single" w:sz="4" w:space="0" w:color="auto"/>
              <w:bottom w:val="single" w:sz="4" w:space="0" w:color="auto"/>
              <w:right w:val="single" w:sz="4" w:space="0" w:color="auto"/>
            </w:tcBorders>
            <w:hideMark/>
          </w:tcPr>
          <w:p w14:paraId="03A8B2B1" w14:textId="77777777" w:rsidR="005A10DE" w:rsidRPr="005A10DE" w:rsidRDefault="005A10DE" w:rsidP="00965B92">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5</w:t>
            </w:r>
          </w:p>
        </w:tc>
        <w:tc>
          <w:tcPr>
            <w:tcW w:w="6588" w:type="dxa"/>
            <w:tcBorders>
              <w:top w:val="single" w:sz="4" w:space="0" w:color="auto"/>
              <w:left w:val="single" w:sz="4" w:space="0" w:color="auto"/>
              <w:bottom w:val="single" w:sz="4" w:space="0" w:color="auto"/>
              <w:right w:val="single" w:sz="4" w:space="0" w:color="auto"/>
            </w:tcBorders>
            <w:hideMark/>
          </w:tcPr>
          <w:p w14:paraId="79DBE56C"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Специалист по антидопинговому обеспечению</w:t>
            </w:r>
          </w:p>
        </w:tc>
        <w:tc>
          <w:tcPr>
            <w:tcW w:w="1984" w:type="dxa"/>
            <w:tcBorders>
              <w:top w:val="single" w:sz="4" w:space="0" w:color="auto"/>
              <w:left w:val="single" w:sz="4" w:space="0" w:color="auto"/>
              <w:bottom w:val="single" w:sz="4" w:space="0" w:color="auto"/>
              <w:right w:val="single" w:sz="4" w:space="0" w:color="auto"/>
            </w:tcBorders>
            <w:hideMark/>
          </w:tcPr>
          <w:p w14:paraId="03FD5820"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25 659</w:t>
            </w:r>
          </w:p>
        </w:tc>
      </w:tr>
      <w:tr w:rsidR="005A10DE" w:rsidRPr="005A10DE" w14:paraId="39897A14" w14:textId="77777777" w:rsidTr="005A10DE">
        <w:tc>
          <w:tcPr>
            <w:tcW w:w="567" w:type="dxa"/>
            <w:tcBorders>
              <w:top w:val="single" w:sz="4" w:space="0" w:color="auto"/>
              <w:left w:val="single" w:sz="4" w:space="0" w:color="auto"/>
              <w:bottom w:val="single" w:sz="4" w:space="0" w:color="auto"/>
              <w:right w:val="single" w:sz="4" w:space="0" w:color="auto"/>
            </w:tcBorders>
            <w:hideMark/>
          </w:tcPr>
          <w:p w14:paraId="5B000AF2" w14:textId="77777777" w:rsidR="005A10DE" w:rsidRPr="005A10DE" w:rsidRDefault="005A10DE" w:rsidP="00965B92">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6</w:t>
            </w:r>
          </w:p>
        </w:tc>
        <w:tc>
          <w:tcPr>
            <w:tcW w:w="6588" w:type="dxa"/>
            <w:tcBorders>
              <w:top w:val="single" w:sz="4" w:space="0" w:color="auto"/>
              <w:left w:val="single" w:sz="4" w:space="0" w:color="auto"/>
              <w:bottom w:val="single" w:sz="4" w:space="0" w:color="auto"/>
              <w:right w:val="single" w:sz="4" w:space="0" w:color="auto"/>
            </w:tcBorders>
            <w:hideMark/>
          </w:tcPr>
          <w:p w14:paraId="2BB0D748"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 xml:space="preserve">Специалист по работе с болельщиками </w:t>
            </w:r>
          </w:p>
        </w:tc>
        <w:tc>
          <w:tcPr>
            <w:tcW w:w="1984" w:type="dxa"/>
            <w:tcBorders>
              <w:top w:val="single" w:sz="4" w:space="0" w:color="auto"/>
              <w:left w:val="single" w:sz="4" w:space="0" w:color="auto"/>
              <w:bottom w:val="single" w:sz="4" w:space="0" w:color="auto"/>
              <w:right w:val="single" w:sz="4" w:space="0" w:color="auto"/>
            </w:tcBorders>
            <w:hideMark/>
          </w:tcPr>
          <w:p w14:paraId="3A3FB82D"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25 659</w:t>
            </w:r>
          </w:p>
        </w:tc>
      </w:tr>
      <w:tr w:rsidR="005A10DE" w:rsidRPr="005A10DE" w14:paraId="406B474E" w14:textId="77777777" w:rsidTr="005A10DE">
        <w:tc>
          <w:tcPr>
            <w:tcW w:w="567" w:type="dxa"/>
            <w:tcBorders>
              <w:top w:val="single" w:sz="4" w:space="0" w:color="auto"/>
              <w:left w:val="single" w:sz="4" w:space="0" w:color="auto"/>
              <w:bottom w:val="single" w:sz="4" w:space="0" w:color="auto"/>
              <w:right w:val="single" w:sz="4" w:space="0" w:color="auto"/>
            </w:tcBorders>
            <w:hideMark/>
          </w:tcPr>
          <w:p w14:paraId="6A1D2209" w14:textId="77777777" w:rsidR="005A10DE" w:rsidRPr="005A10DE" w:rsidRDefault="005A10DE" w:rsidP="00965B92">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7</w:t>
            </w:r>
          </w:p>
        </w:tc>
        <w:tc>
          <w:tcPr>
            <w:tcW w:w="8572" w:type="dxa"/>
            <w:gridSpan w:val="2"/>
            <w:tcBorders>
              <w:top w:val="single" w:sz="4" w:space="0" w:color="auto"/>
              <w:left w:val="single" w:sz="4" w:space="0" w:color="auto"/>
              <w:bottom w:val="single" w:sz="4" w:space="0" w:color="auto"/>
              <w:right w:val="single" w:sz="4" w:space="0" w:color="auto"/>
            </w:tcBorders>
            <w:hideMark/>
          </w:tcPr>
          <w:p w14:paraId="7AAFAC20"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Старший инструктор по спорту, старший инструктор по адаптивной физической культуре</w:t>
            </w:r>
          </w:p>
        </w:tc>
      </w:tr>
      <w:tr w:rsidR="005A10DE" w:rsidRPr="005A10DE" w14:paraId="77F01AEE" w14:textId="77777777" w:rsidTr="005A10DE">
        <w:tc>
          <w:tcPr>
            <w:tcW w:w="567" w:type="dxa"/>
            <w:tcBorders>
              <w:top w:val="single" w:sz="4" w:space="0" w:color="auto"/>
              <w:left w:val="single" w:sz="4" w:space="0" w:color="auto"/>
              <w:bottom w:val="single" w:sz="4" w:space="0" w:color="auto"/>
              <w:right w:val="single" w:sz="4" w:space="0" w:color="auto"/>
            </w:tcBorders>
          </w:tcPr>
          <w:p w14:paraId="6E9B4297" w14:textId="77777777" w:rsidR="005A10DE" w:rsidRPr="005A10DE" w:rsidRDefault="005A10DE">
            <w:pPr>
              <w:spacing w:line="256" w:lineRule="auto"/>
              <w:rPr>
                <w:rFonts w:ascii="Times New Roman" w:hAnsi="Times New Roman" w:cs="Times New Roman"/>
                <w:sz w:val="24"/>
                <w:szCs w:val="24"/>
                <w:lang w:eastAsia="en-US"/>
              </w:rPr>
            </w:pPr>
          </w:p>
        </w:tc>
        <w:tc>
          <w:tcPr>
            <w:tcW w:w="6588" w:type="dxa"/>
            <w:tcBorders>
              <w:top w:val="single" w:sz="4" w:space="0" w:color="auto"/>
              <w:left w:val="single" w:sz="4" w:space="0" w:color="auto"/>
              <w:bottom w:val="single" w:sz="4" w:space="0" w:color="auto"/>
              <w:right w:val="single" w:sz="4" w:space="0" w:color="auto"/>
            </w:tcBorders>
            <w:hideMark/>
          </w:tcPr>
          <w:p w14:paraId="55569117"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высшей квалификационной категории</w:t>
            </w:r>
          </w:p>
        </w:tc>
        <w:tc>
          <w:tcPr>
            <w:tcW w:w="1984" w:type="dxa"/>
            <w:tcBorders>
              <w:top w:val="single" w:sz="4" w:space="0" w:color="auto"/>
              <w:left w:val="single" w:sz="4" w:space="0" w:color="auto"/>
              <w:bottom w:val="single" w:sz="4" w:space="0" w:color="auto"/>
              <w:right w:val="single" w:sz="4" w:space="0" w:color="auto"/>
            </w:tcBorders>
            <w:hideMark/>
          </w:tcPr>
          <w:p w14:paraId="75091178"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31 053</w:t>
            </w:r>
          </w:p>
        </w:tc>
      </w:tr>
      <w:tr w:rsidR="005A10DE" w:rsidRPr="005A10DE" w14:paraId="75F31846" w14:textId="77777777" w:rsidTr="005A10DE">
        <w:tc>
          <w:tcPr>
            <w:tcW w:w="567" w:type="dxa"/>
            <w:tcBorders>
              <w:top w:val="single" w:sz="4" w:space="0" w:color="auto"/>
              <w:left w:val="single" w:sz="4" w:space="0" w:color="auto"/>
              <w:bottom w:val="single" w:sz="4" w:space="0" w:color="auto"/>
              <w:right w:val="single" w:sz="4" w:space="0" w:color="auto"/>
            </w:tcBorders>
          </w:tcPr>
          <w:p w14:paraId="514623DB" w14:textId="77777777" w:rsidR="005A10DE" w:rsidRPr="005A10DE" w:rsidRDefault="005A10DE">
            <w:pPr>
              <w:spacing w:line="256" w:lineRule="auto"/>
              <w:rPr>
                <w:rFonts w:ascii="Times New Roman" w:hAnsi="Times New Roman" w:cs="Times New Roman"/>
                <w:sz w:val="24"/>
                <w:szCs w:val="24"/>
                <w:lang w:eastAsia="en-US"/>
              </w:rPr>
            </w:pPr>
          </w:p>
        </w:tc>
        <w:tc>
          <w:tcPr>
            <w:tcW w:w="6588" w:type="dxa"/>
            <w:tcBorders>
              <w:top w:val="single" w:sz="4" w:space="0" w:color="auto"/>
              <w:left w:val="single" w:sz="4" w:space="0" w:color="auto"/>
              <w:bottom w:val="single" w:sz="4" w:space="0" w:color="auto"/>
              <w:right w:val="single" w:sz="4" w:space="0" w:color="auto"/>
            </w:tcBorders>
            <w:hideMark/>
          </w:tcPr>
          <w:p w14:paraId="0ADA6B18"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первой квалификационной категории</w:t>
            </w:r>
          </w:p>
        </w:tc>
        <w:tc>
          <w:tcPr>
            <w:tcW w:w="1984" w:type="dxa"/>
            <w:tcBorders>
              <w:top w:val="single" w:sz="4" w:space="0" w:color="auto"/>
              <w:left w:val="single" w:sz="4" w:space="0" w:color="auto"/>
              <w:bottom w:val="single" w:sz="4" w:space="0" w:color="auto"/>
              <w:right w:val="single" w:sz="4" w:space="0" w:color="auto"/>
            </w:tcBorders>
            <w:hideMark/>
          </w:tcPr>
          <w:p w14:paraId="784B25B9"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29 934</w:t>
            </w:r>
          </w:p>
        </w:tc>
      </w:tr>
      <w:tr w:rsidR="005A10DE" w:rsidRPr="005A10DE" w14:paraId="4DBF9058" w14:textId="77777777" w:rsidTr="005A10DE">
        <w:tc>
          <w:tcPr>
            <w:tcW w:w="567" w:type="dxa"/>
            <w:tcBorders>
              <w:top w:val="single" w:sz="4" w:space="0" w:color="auto"/>
              <w:left w:val="single" w:sz="4" w:space="0" w:color="auto"/>
              <w:bottom w:val="single" w:sz="4" w:space="0" w:color="auto"/>
              <w:right w:val="single" w:sz="4" w:space="0" w:color="auto"/>
            </w:tcBorders>
            <w:hideMark/>
          </w:tcPr>
          <w:p w14:paraId="09F72F31" w14:textId="77777777" w:rsidR="005A10DE" w:rsidRPr="005A10DE" w:rsidRDefault="00965B92" w:rsidP="00965B92">
            <w:pPr>
              <w:spacing w:line="25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8</w:t>
            </w:r>
          </w:p>
        </w:tc>
        <w:tc>
          <w:tcPr>
            <w:tcW w:w="8572" w:type="dxa"/>
            <w:gridSpan w:val="2"/>
            <w:tcBorders>
              <w:top w:val="single" w:sz="4" w:space="0" w:color="auto"/>
              <w:left w:val="single" w:sz="4" w:space="0" w:color="auto"/>
              <w:bottom w:val="single" w:sz="4" w:space="0" w:color="auto"/>
              <w:right w:val="single" w:sz="4" w:space="0" w:color="auto"/>
            </w:tcBorders>
            <w:hideMark/>
          </w:tcPr>
          <w:p w14:paraId="6ADA24B8"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Инструктор по спорту, инструктор по адаптивной физической культуре</w:t>
            </w:r>
          </w:p>
        </w:tc>
      </w:tr>
      <w:tr w:rsidR="005A10DE" w:rsidRPr="005A10DE" w14:paraId="65229AB0" w14:textId="77777777" w:rsidTr="005A10DE">
        <w:tc>
          <w:tcPr>
            <w:tcW w:w="567" w:type="dxa"/>
            <w:tcBorders>
              <w:top w:val="single" w:sz="4" w:space="0" w:color="auto"/>
              <w:left w:val="single" w:sz="4" w:space="0" w:color="auto"/>
              <w:bottom w:val="single" w:sz="4" w:space="0" w:color="auto"/>
              <w:right w:val="single" w:sz="4" w:space="0" w:color="auto"/>
            </w:tcBorders>
          </w:tcPr>
          <w:p w14:paraId="49115037" w14:textId="77777777" w:rsidR="005A10DE" w:rsidRPr="005A10DE" w:rsidRDefault="005A10DE">
            <w:pPr>
              <w:spacing w:line="256" w:lineRule="auto"/>
              <w:rPr>
                <w:rFonts w:ascii="Times New Roman" w:hAnsi="Times New Roman" w:cs="Times New Roman"/>
                <w:sz w:val="24"/>
                <w:szCs w:val="24"/>
                <w:lang w:eastAsia="en-US"/>
              </w:rPr>
            </w:pPr>
          </w:p>
        </w:tc>
        <w:tc>
          <w:tcPr>
            <w:tcW w:w="6588" w:type="dxa"/>
            <w:tcBorders>
              <w:top w:val="single" w:sz="4" w:space="0" w:color="auto"/>
              <w:left w:val="single" w:sz="4" w:space="0" w:color="auto"/>
              <w:bottom w:val="single" w:sz="4" w:space="0" w:color="auto"/>
              <w:right w:val="single" w:sz="4" w:space="0" w:color="auto"/>
            </w:tcBorders>
            <w:hideMark/>
          </w:tcPr>
          <w:p w14:paraId="383F3C6D"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высшей квалификационной категории</w:t>
            </w:r>
          </w:p>
        </w:tc>
        <w:tc>
          <w:tcPr>
            <w:tcW w:w="1984" w:type="dxa"/>
            <w:tcBorders>
              <w:top w:val="single" w:sz="4" w:space="0" w:color="auto"/>
              <w:left w:val="single" w:sz="4" w:space="0" w:color="auto"/>
              <w:bottom w:val="single" w:sz="4" w:space="0" w:color="auto"/>
              <w:right w:val="single" w:sz="4" w:space="0" w:color="auto"/>
            </w:tcBorders>
            <w:hideMark/>
          </w:tcPr>
          <w:p w14:paraId="6CFDF165"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29 934</w:t>
            </w:r>
          </w:p>
        </w:tc>
      </w:tr>
      <w:tr w:rsidR="005A10DE" w:rsidRPr="005A10DE" w14:paraId="39C2B5F9" w14:textId="77777777" w:rsidTr="005A10DE">
        <w:tc>
          <w:tcPr>
            <w:tcW w:w="567" w:type="dxa"/>
            <w:tcBorders>
              <w:top w:val="single" w:sz="4" w:space="0" w:color="auto"/>
              <w:left w:val="single" w:sz="4" w:space="0" w:color="auto"/>
              <w:bottom w:val="single" w:sz="4" w:space="0" w:color="auto"/>
              <w:right w:val="single" w:sz="4" w:space="0" w:color="auto"/>
            </w:tcBorders>
          </w:tcPr>
          <w:p w14:paraId="7B953A76" w14:textId="77777777" w:rsidR="005A10DE" w:rsidRPr="005A10DE" w:rsidRDefault="005A10DE">
            <w:pPr>
              <w:spacing w:line="256" w:lineRule="auto"/>
              <w:rPr>
                <w:rFonts w:ascii="Times New Roman" w:hAnsi="Times New Roman" w:cs="Times New Roman"/>
                <w:sz w:val="24"/>
                <w:szCs w:val="24"/>
                <w:lang w:eastAsia="en-US"/>
              </w:rPr>
            </w:pPr>
          </w:p>
        </w:tc>
        <w:tc>
          <w:tcPr>
            <w:tcW w:w="6588" w:type="dxa"/>
            <w:tcBorders>
              <w:top w:val="single" w:sz="4" w:space="0" w:color="auto"/>
              <w:left w:val="single" w:sz="4" w:space="0" w:color="auto"/>
              <w:bottom w:val="single" w:sz="4" w:space="0" w:color="auto"/>
              <w:right w:val="single" w:sz="4" w:space="0" w:color="auto"/>
            </w:tcBorders>
            <w:hideMark/>
          </w:tcPr>
          <w:p w14:paraId="26F0A99E"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первой квалификационной категории</w:t>
            </w:r>
          </w:p>
        </w:tc>
        <w:tc>
          <w:tcPr>
            <w:tcW w:w="1984" w:type="dxa"/>
            <w:tcBorders>
              <w:top w:val="single" w:sz="4" w:space="0" w:color="auto"/>
              <w:left w:val="single" w:sz="4" w:space="0" w:color="auto"/>
              <w:bottom w:val="single" w:sz="4" w:space="0" w:color="auto"/>
              <w:right w:val="single" w:sz="4" w:space="0" w:color="auto"/>
            </w:tcBorders>
            <w:hideMark/>
          </w:tcPr>
          <w:p w14:paraId="79A7E9D6"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27 795</w:t>
            </w:r>
          </w:p>
        </w:tc>
      </w:tr>
      <w:tr w:rsidR="005A10DE" w:rsidRPr="005A10DE" w14:paraId="579A789E" w14:textId="77777777" w:rsidTr="005A10DE">
        <w:tc>
          <w:tcPr>
            <w:tcW w:w="567" w:type="dxa"/>
            <w:tcBorders>
              <w:top w:val="single" w:sz="4" w:space="0" w:color="auto"/>
              <w:left w:val="single" w:sz="4" w:space="0" w:color="auto"/>
              <w:bottom w:val="single" w:sz="4" w:space="0" w:color="auto"/>
              <w:right w:val="single" w:sz="4" w:space="0" w:color="auto"/>
            </w:tcBorders>
          </w:tcPr>
          <w:p w14:paraId="7DCBD56A" w14:textId="77777777" w:rsidR="005A10DE" w:rsidRPr="005A10DE" w:rsidRDefault="005A10DE">
            <w:pPr>
              <w:spacing w:line="256" w:lineRule="auto"/>
              <w:rPr>
                <w:rFonts w:ascii="Times New Roman" w:hAnsi="Times New Roman" w:cs="Times New Roman"/>
                <w:sz w:val="24"/>
                <w:szCs w:val="24"/>
                <w:lang w:eastAsia="en-US"/>
              </w:rPr>
            </w:pPr>
          </w:p>
        </w:tc>
        <w:tc>
          <w:tcPr>
            <w:tcW w:w="6588" w:type="dxa"/>
            <w:tcBorders>
              <w:top w:val="single" w:sz="4" w:space="0" w:color="auto"/>
              <w:left w:val="single" w:sz="4" w:space="0" w:color="auto"/>
              <w:bottom w:val="single" w:sz="4" w:space="0" w:color="auto"/>
              <w:right w:val="single" w:sz="4" w:space="0" w:color="auto"/>
            </w:tcBorders>
            <w:hideMark/>
          </w:tcPr>
          <w:p w14:paraId="0FC73A0C"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второй квалификационной категории</w:t>
            </w:r>
          </w:p>
        </w:tc>
        <w:tc>
          <w:tcPr>
            <w:tcW w:w="1984" w:type="dxa"/>
            <w:tcBorders>
              <w:top w:val="single" w:sz="4" w:space="0" w:color="auto"/>
              <w:left w:val="single" w:sz="4" w:space="0" w:color="auto"/>
              <w:bottom w:val="single" w:sz="4" w:space="0" w:color="auto"/>
              <w:right w:val="single" w:sz="4" w:space="0" w:color="auto"/>
            </w:tcBorders>
            <w:hideMark/>
          </w:tcPr>
          <w:p w14:paraId="690A9F9F"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25 656</w:t>
            </w:r>
          </w:p>
        </w:tc>
      </w:tr>
      <w:tr w:rsidR="005A10DE" w:rsidRPr="005A10DE" w14:paraId="5E3236E8" w14:textId="77777777" w:rsidTr="005A10DE">
        <w:tc>
          <w:tcPr>
            <w:tcW w:w="567" w:type="dxa"/>
            <w:tcBorders>
              <w:top w:val="single" w:sz="4" w:space="0" w:color="auto"/>
              <w:left w:val="single" w:sz="4" w:space="0" w:color="auto"/>
              <w:bottom w:val="single" w:sz="4" w:space="0" w:color="auto"/>
              <w:right w:val="single" w:sz="4" w:space="0" w:color="auto"/>
            </w:tcBorders>
          </w:tcPr>
          <w:p w14:paraId="5C1227C7" w14:textId="77777777" w:rsidR="005A10DE" w:rsidRPr="005A10DE" w:rsidRDefault="005A10DE">
            <w:pPr>
              <w:spacing w:line="256" w:lineRule="auto"/>
              <w:rPr>
                <w:rFonts w:ascii="Times New Roman" w:hAnsi="Times New Roman" w:cs="Times New Roman"/>
                <w:sz w:val="24"/>
                <w:szCs w:val="24"/>
                <w:lang w:eastAsia="en-US"/>
              </w:rPr>
            </w:pPr>
          </w:p>
        </w:tc>
        <w:tc>
          <w:tcPr>
            <w:tcW w:w="6588" w:type="dxa"/>
            <w:tcBorders>
              <w:top w:val="single" w:sz="4" w:space="0" w:color="auto"/>
              <w:left w:val="single" w:sz="4" w:space="0" w:color="auto"/>
              <w:bottom w:val="single" w:sz="4" w:space="0" w:color="auto"/>
              <w:right w:val="single" w:sz="4" w:space="0" w:color="auto"/>
            </w:tcBorders>
            <w:hideMark/>
          </w:tcPr>
          <w:p w14:paraId="3F8CEA17"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без квалификационной категории</w:t>
            </w:r>
          </w:p>
        </w:tc>
        <w:tc>
          <w:tcPr>
            <w:tcW w:w="1984" w:type="dxa"/>
            <w:tcBorders>
              <w:top w:val="single" w:sz="4" w:space="0" w:color="auto"/>
              <w:left w:val="single" w:sz="4" w:space="0" w:color="auto"/>
              <w:bottom w:val="single" w:sz="4" w:space="0" w:color="auto"/>
              <w:right w:val="single" w:sz="4" w:space="0" w:color="auto"/>
            </w:tcBorders>
            <w:hideMark/>
          </w:tcPr>
          <w:p w14:paraId="1BFD444E"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23 519</w:t>
            </w:r>
          </w:p>
        </w:tc>
      </w:tr>
      <w:tr w:rsidR="005A10DE" w:rsidRPr="005A10DE" w14:paraId="4F8B91A5" w14:textId="77777777" w:rsidTr="005A10DE">
        <w:tc>
          <w:tcPr>
            <w:tcW w:w="567" w:type="dxa"/>
            <w:tcBorders>
              <w:top w:val="single" w:sz="4" w:space="0" w:color="auto"/>
              <w:left w:val="single" w:sz="4" w:space="0" w:color="auto"/>
              <w:bottom w:val="single" w:sz="4" w:space="0" w:color="auto"/>
              <w:right w:val="single" w:sz="4" w:space="0" w:color="auto"/>
            </w:tcBorders>
            <w:hideMark/>
          </w:tcPr>
          <w:p w14:paraId="47714290" w14:textId="77777777" w:rsidR="005A10DE" w:rsidRPr="005A10DE" w:rsidRDefault="00965B92" w:rsidP="00965B92">
            <w:pPr>
              <w:spacing w:line="25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9</w:t>
            </w:r>
          </w:p>
        </w:tc>
        <w:tc>
          <w:tcPr>
            <w:tcW w:w="6588" w:type="dxa"/>
            <w:tcBorders>
              <w:top w:val="single" w:sz="4" w:space="0" w:color="auto"/>
              <w:left w:val="single" w:sz="4" w:space="0" w:color="auto"/>
              <w:bottom w:val="single" w:sz="4" w:space="0" w:color="auto"/>
              <w:right w:val="single" w:sz="4" w:space="0" w:color="auto"/>
            </w:tcBorders>
            <w:hideMark/>
          </w:tcPr>
          <w:p w14:paraId="5F1377CF"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 xml:space="preserve">Инструктор по организационно-массовой работе </w:t>
            </w:r>
          </w:p>
        </w:tc>
        <w:tc>
          <w:tcPr>
            <w:tcW w:w="1984" w:type="dxa"/>
            <w:tcBorders>
              <w:top w:val="single" w:sz="4" w:space="0" w:color="auto"/>
              <w:left w:val="single" w:sz="4" w:space="0" w:color="auto"/>
              <w:bottom w:val="single" w:sz="4" w:space="0" w:color="auto"/>
              <w:right w:val="single" w:sz="4" w:space="0" w:color="auto"/>
            </w:tcBorders>
            <w:hideMark/>
          </w:tcPr>
          <w:p w14:paraId="08E836D0"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25 659</w:t>
            </w:r>
          </w:p>
        </w:tc>
      </w:tr>
      <w:tr w:rsidR="005A10DE" w:rsidRPr="005A10DE" w14:paraId="658BC455" w14:textId="77777777" w:rsidTr="005A10DE">
        <w:tc>
          <w:tcPr>
            <w:tcW w:w="567" w:type="dxa"/>
            <w:tcBorders>
              <w:top w:val="single" w:sz="4" w:space="0" w:color="auto"/>
              <w:left w:val="single" w:sz="4" w:space="0" w:color="auto"/>
              <w:bottom w:val="single" w:sz="4" w:space="0" w:color="auto"/>
              <w:right w:val="single" w:sz="4" w:space="0" w:color="auto"/>
            </w:tcBorders>
            <w:hideMark/>
          </w:tcPr>
          <w:p w14:paraId="385F36BE" w14:textId="77777777" w:rsidR="005A10DE" w:rsidRPr="005A10DE" w:rsidRDefault="00965B92" w:rsidP="00965B92">
            <w:pPr>
              <w:spacing w:line="25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10</w:t>
            </w:r>
          </w:p>
        </w:tc>
        <w:tc>
          <w:tcPr>
            <w:tcW w:w="6588" w:type="dxa"/>
            <w:tcBorders>
              <w:top w:val="single" w:sz="4" w:space="0" w:color="auto"/>
              <w:left w:val="single" w:sz="4" w:space="0" w:color="auto"/>
              <w:bottom w:val="single" w:sz="4" w:space="0" w:color="auto"/>
              <w:right w:val="single" w:sz="4" w:space="0" w:color="auto"/>
            </w:tcBorders>
            <w:hideMark/>
          </w:tcPr>
          <w:p w14:paraId="37C3DBA9" w14:textId="77777777" w:rsidR="005A10DE" w:rsidRPr="005A10DE" w:rsidRDefault="005A10DE">
            <w:pPr>
              <w:spacing w:line="256" w:lineRule="auto"/>
              <w:jc w:val="both"/>
              <w:rPr>
                <w:rFonts w:ascii="Times New Roman" w:hAnsi="Times New Roman" w:cs="Times New Roman"/>
                <w:sz w:val="24"/>
                <w:szCs w:val="24"/>
                <w:lang w:eastAsia="en-US"/>
              </w:rPr>
            </w:pPr>
            <w:r w:rsidRPr="005A10DE">
              <w:rPr>
                <w:rFonts w:ascii="Times New Roman" w:hAnsi="Times New Roman" w:cs="Times New Roman"/>
                <w:sz w:val="24"/>
                <w:szCs w:val="24"/>
                <w:lang w:eastAsia="en-US"/>
              </w:rPr>
              <w:t>Дежурный: по спортивному залу, по спортивному сооружению, тира</w:t>
            </w:r>
          </w:p>
        </w:tc>
        <w:tc>
          <w:tcPr>
            <w:tcW w:w="1984" w:type="dxa"/>
            <w:tcBorders>
              <w:top w:val="single" w:sz="4" w:space="0" w:color="auto"/>
              <w:left w:val="single" w:sz="4" w:space="0" w:color="auto"/>
              <w:bottom w:val="single" w:sz="4" w:space="0" w:color="auto"/>
              <w:right w:val="single" w:sz="4" w:space="0" w:color="auto"/>
            </w:tcBorders>
            <w:hideMark/>
          </w:tcPr>
          <w:p w14:paraId="6FCEA48E"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20 759</w:t>
            </w:r>
          </w:p>
        </w:tc>
      </w:tr>
      <w:tr w:rsidR="005A10DE" w:rsidRPr="005A10DE" w14:paraId="0722529A" w14:textId="77777777" w:rsidTr="005A10DE">
        <w:tc>
          <w:tcPr>
            <w:tcW w:w="567" w:type="dxa"/>
            <w:tcBorders>
              <w:top w:val="single" w:sz="4" w:space="0" w:color="auto"/>
              <w:left w:val="single" w:sz="4" w:space="0" w:color="auto"/>
              <w:bottom w:val="single" w:sz="4" w:space="0" w:color="auto"/>
              <w:right w:val="single" w:sz="4" w:space="0" w:color="auto"/>
            </w:tcBorders>
            <w:hideMark/>
          </w:tcPr>
          <w:p w14:paraId="3DF7EEAF" w14:textId="77777777" w:rsidR="005A10DE" w:rsidRPr="005A10DE" w:rsidRDefault="00965B92" w:rsidP="00965B92">
            <w:pPr>
              <w:spacing w:line="25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11</w:t>
            </w:r>
          </w:p>
        </w:tc>
        <w:tc>
          <w:tcPr>
            <w:tcW w:w="6588" w:type="dxa"/>
            <w:tcBorders>
              <w:top w:val="single" w:sz="4" w:space="0" w:color="auto"/>
              <w:left w:val="single" w:sz="4" w:space="0" w:color="auto"/>
              <w:bottom w:val="single" w:sz="4" w:space="0" w:color="auto"/>
              <w:right w:val="single" w:sz="4" w:space="0" w:color="auto"/>
            </w:tcBorders>
            <w:vAlign w:val="bottom"/>
            <w:hideMark/>
          </w:tcPr>
          <w:p w14:paraId="6B8C8870" w14:textId="77777777" w:rsidR="005A10DE" w:rsidRPr="005A10DE" w:rsidRDefault="005A10DE">
            <w:pPr>
              <w:pStyle w:val="a6"/>
              <w:shd w:val="clear" w:color="auto" w:fill="auto"/>
              <w:spacing w:line="240" w:lineRule="auto"/>
              <w:ind w:firstLine="0"/>
              <w:rPr>
                <w:sz w:val="24"/>
                <w:szCs w:val="24"/>
              </w:rPr>
            </w:pPr>
            <w:r w:rsidRPr="005A10DE">
              <w:rPr>
                <w:sz w:val="24"/>
                <w:szCs w:val="24"/>
              </w:rPr>
              <w:t>Спасатель на воде</w:t>
            </w:r>
          </w:p>
        </w:tc>
        <w:tc>
          <w:tcPr>
            <w:tcW w:w="1984" w:type="dxa"/>
            <w:tcBorders>
              <w:top w:val="single" w:sz="4" w:space="0" w:color="auto"/>
              <w:left w:val="single" w:sz="4" w:space="0" w:color="auto"/>
              <w:bottom w:val="single" w:sz="4" w:space="0" w:color="auto"/>
              <w:right w:val="single" w:sz="4" w:space="0" w:color="auto"/>
            </w:tcBorders>
            <w:vAlign w:val="bottom"/>
            <w:hideMark/>
          </w:tcPr>
          <w:p w14:paraId="095B1ADD" w14:textId="77777777" w:rsidR="005A10DE" w:rsidRPr="005A10DE" w:rsidRDefault="005A10DE">
            <w:pPr>
              <w:pStyle w:val="a6"/>
              <w:shd w:val="clear" w:color="auto" w:fill="auto"/>
              <w:spacing w:line="240" w:lineRule="auto"/>
              <w:ind w:left="583" w:firstLine="0"/>
              <w:jc w:val="both"/>
              <w:rPr>
                <w:sz w:val="24"/>
                <w:szCs w:val="24"/>
              </w:rPr>
            </w:pPr>
            <w:r w:rsidRPr="005A10DE">
              <w:rPr>
                <w:sz w:val="24"/>
                <w:szCs w:val="24"/>
              </w:rPr>
              <w:t>20 759</w:t>
            </w:r>
          </w:p>
        </w:tc>
      </w:tr>
      <w:tr w:rsidR="005A10DE" w:rsidRPr="005A10DE" w14:paraId="4987EE8E" w14:textId="77777777" w:rsidTr="005A10DE">
        <w:tc>
          <w:tcPr>
            <w:tcW w:w="567" w:type="dxa"/>
            <w:tcBorders>
              <w:top w:val="single" w:sz="4" w:space="0" w:color="auto"/>
              <w:left w:val="single" w:sz="4" w:space="0" w:color="auto"/>
              <w:bottom w:val="single" w:sz="4" w:space="0" w:color="auto"/>
              <w:right w:val="single" w:sz="4" w:space="0" w:color="auto"/>
            </w:tcBorders>
            <w:hideMark/>
          </w:tcPr>
          <w:p w14:paraId="4AC787E8" w14:textId="77777777" w:rsidR="005A10DE" w:rsidRPr="005A10DE" w:rsidRDefault="00965B92" w:rsidP="00965B92">
            <w:pPr>
              <w:spacing w:line="25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12</w:t>
            </w:r>
          </w:p>
        </w:tc>
        <w:tc>
          <w:tcPr>
            <w:tcW w:w="8572" w:type="dxa"/>
            <w:gridSpan w:val="2"/>
            <w:tcBorders>
              <w:top w:val="single" w:sz="4" w:space="0" w:color="auto"/>
              <w:left w:val="single" w:sz="4" w:space="0" w:color="auto"/>
              <w:bottom w:val="single" w:sz="4" w:space="0" w:color="auto"/>
              <w:right w:val="single" w:sz="4" w:space="0" w:color="auto"/>
            </w:tcBorders>
            <w:hideMark/>
          </w:tcPr>
          <w:p w14:paraId="63B59E54"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Звукооператор</w:t>
            </w:r>
          </w:p>
        </w:tc>
      </w:tr>
      <w:tr w:rsidR="005A10DE" w:rsidRPr="005A10DE" w14:paraId="2D48A82E" w14:textId="77777777" w:rsidTr="005A10DE">
        <w:tc>
          <w:tcPr>
            <w:tcW w:w="567" w:type="dxa"/>
            <w:tcBorders>
              <w:top w:val="single" w:sz="4" w:space="0" w:color="auto"/>
              <w:left w:val="single" w:sz="4" w:space="0" w:color="auto"/>
              <w:bottom w:val="single" w:sz="4" w:space="0" w:color="auto"/>
              <w:right w:val="single" w:sz="4" w:space="0" w:color="auto"/>
            </w:tcBorders>
          </w:tcPr>
          <w:p w14:paraId="7ED7A8F4" w14:textId="77777777" w:rsidR="005A10DE" w:rsidRPr="005A10DE" w:rsidRDefault="005A10DE">
            <w:pPr>
              <w:spacing w:line="256" w:lineRule="auto"/>
              <w:rPr>
                <w:rFonts w:ascii="Times New Roman" w:hAnsi="Times New Roman" w:cs="Times New Roman"/>
                <w:sz w:val="24"/>
                <w:szCs w:val="24"/>
                <w:lang w:eastAsia="en-US"/>
              </w:rPr>
            </w:pPr>
          </w:p>
        </w:tc>
        <w:tc>
          <w:tcPr>
            <w:tcW w:w="6588" w:type="dxa"/>
            <w:tcBorders>
              <w:top w:val="single" w:sz="4" w:space="0" w:color="auto"/>
              <w:left w:val="single" w:sz="4" w:space="0" w:color="auto"/>
              <w:bottom w:val="single" w:sz="4" w:space="0" w:color="auto"/>
              <w:right w:val="single" w:sz="4" w:space="0" w:color="auto"/>
            </w:tcBorders>
            <w:hideMark/>
          </w:tcPr>
          <w:p w14:paraId="3279A402"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первой категории</w:t>
            </w:r>
          </w:p>
        </w:tc>
        <w:tc>
          <w:tcPr>
            <w:tcW w:w="1984" w:type="dxa"/>
            <w:tcBorders>
              <w:top w:val="single" w:sz="4" w:space="0" w:color="auto"/>
              <w:left w:val="single" w:sz="4" w:space="0" w:color="auto"/>
              <w:bottom w:val="single" w:sz="4" w:space="0" w:color="auto"/>
              <w:right w:val="single" w:sz="4" w:space="0" w:color="auto"/>
            </w:tcBorders>
            <w:hideMark/>
          </w:tcPr>
          <w:p w14:paraId="7F95B4DE"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29 105</w:t>
            </w:r>
          </w:p>
        </w:tc>
      </w:tr>
      <w:tr w:rsidR="005A10DE" w:rsidRPr="005A10DE" w14:paraId="17C6ECC3" w14:textId="77777777" w:rsidTr="005A10DE">
        <w:tc>
          <w:tcPr>
            <w:tcW w:w="567" w:type="dxa"/>
            <w:tcBorders>
              <w:top w:val="single" w:sz="4" w:space="0" w:color="auto"/>
              <w:left w:val="single" w:sz="4" w:space="0" w:color="auto"/>
              <w:bottom w:val="single" w:sz="4" w:space="0" w:color="auto"/>
              <w:right w:val="single" w:sz="4" w:space="0" w:color="auto"/>
            </w:tcBorders>
          </w:tcPr>
          <w:p w14:paraId="5768A62E" w14:textId="77777777" w:rsidR="005A10DE" w:rsidRPr="005A10DE" w:rsidRDefault="005A10DE">
            <w:pPr>
              <w:spacing w:line="256" w:lineRule="auto"/>
              <w:rPr>
                <w:rFonts w:ascii="Times New Roman" w:hAnsi="Times New Roman" w:cs="Times New Roman"/>
                <w:sz w:val="24"/>
                <w:szCs w:val="24"/>
                <w:lang w:eastAsia="en-US"/>
              </w:rPr>
            </w:pPr>
          </w:p>
        </w:tc>
        <w:tc>
          <w:tcPr>
            <w:tcW w:w="6588" w:type="dxa"/>
            <w:tcBorders>
              <w:top w:val="single" w:sz="4" w:space="0" w:color="auto"/>
              <w:left w:val="single" w:sz="4" w:space="0" w:color="auto"/>
              <w:bottom w:val="single" w:sz="4" w:space="0" w:color="auto"/>
              <w:right w:val="single" w:sz="4" w:space="0" w:color="auto"/>
            </w:tcBorders>
            <w:hideMark/>
          </w:tcPr>
          <w:p w14:paraId="64BC18C3"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второй категории</w:t>
            </w:r>
          </w:p>
        </w:tc>
        <w:tc>
          <w:tcPr>
            <w:tcW w:w="1984" w:type="dxa"/>
            <w:tcBorders>
              <w:top w:val="single" w:sz="4" w:space="0" w:color="auto"/>
              <w:left w:val="single" w:sz="4" w:space="0" w:color="auto"/>
              <w:bottom w:val="single" w:sz="4" w:space="0" w:color="auto"/>
              <w:right w:val="single" w:sz="4" w:space="0" w:color="auto"/>
            </w:tcBorders>
            <w:hideMark/>
          </w:tcPr>
          <w:p w14:paraId="1F0ED9D1"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26 517</w:t>
            </w:r>
          </w:p>
        </w:tc>
      </w:tr>
      <w:tr w:rsidR="005A10DE" w:rsidRPr="005A10DE" w14:paraId="0BDA2B32" w14:textId="77777777" w:rsidTr="005A10DE">
        <w:tc>
          <w:tcPr>
            <w:tcW w:w="567" w:type="dxa"/>
            <w:tcBorders>
              <w:top w:val="single" w:sz="4" w:space="0" w:color="auto"/>
              <w:left w:val="single" w:sz="4" w:space="0" w:color="auto"/>
              <w:bottom w:val="single" w:sz="4" w:space="0" w:color="auto"/>
              <w:right w:val="single" w:sz="4" w:space="0" w:color="auto"/>
            </w:tcBorders>
          </w:tcPr>
          <w:p w14:paraId="4575B368" w14:textId="77777777" w:rsidR="005A10DE" w:rsidRPr="005A10DE" w:rsidRDefault="005A10DE">
            <w:pPr>
              <w:spacing w:line="256" w:lineRule="auto"/>
              <w:rPr>
                <w:rFonts w:ascii="Times New Roman" w:hAnsi="Times New Roman" w:cs="Times New Roman"/>
                <w:sz w:val="24"/>
                <w:szCs w:val="24"/>
                <w:lang w:eastAsia="en-US"/>
              </w:rPr>
            </w:pPr>
          </w:p>
        </w:tc>
        <w:tc>
          <w:tcPr>
            <w:tcW w:w="6588" w:type="dxa"/>
            <w:tcBorders>
              <w:top w:val="single" w:sz="4" w:space="0" w:color="auto"/>
              <w:left w:val="single" w:sz="4" w:space="0" w:color="auto"/>
              <w:bottom w:val="single" w:sz="4" w:space="0" w:color="auto"/>
              <w:right w:val="single" w:sz="4" w:space="0" w:color="auto"/>
            </w:tcBorders>
            <w:hideMark/>
          </w:tcPr>
          <w:p w14:paraId="4F7069F5"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звукооператор</w:t>
            </w:r>
          </w:p>
        </w:tc>
        <w:tc>
          <w:tcPr>
            <w:tcW w:w="1984" w:type="dxa"/>
            <w:tcBorders>
              <w:top w:val="single" w:sz="4" w:space="0" w:color="auto"/>
              <w:left w:val="single" w:sz="4" w:space="0" w:color="auto"/>
              <w:bottom w:val="single" w:sz="4" w:space="0" w:color="auto"/>
              <w:right w:val="single" w:sz="4" w:space="0" w:color="auto"/>
            </w:tcBorders>
            <w:hideMark/>
          </w:tcPr>
          <w:p w14:paraId="269DB94B"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22 098</w:t>
            </w:r>
          </w:p>
        </w:tc>
      </w:tr>
    </w:tbl>
    <w:p w14:paraId="4BB7D270" w14:textId="77777777" w:rsidR="005A10DE" w:rsidRPr="005A10DE" w:rsidRDefault="005A10DE" w:rsidP="005A10DE">
      <w:pPr>
        <w:jc w:val="both"/>
        <w:rPr>
          <w:rFonts w:ascii="Times New Roman" w:hAnsi="Times New Roman" w:cs="Times New Roman"/>
          <w:sz w:val="24"/>
          <w:szCs w:val="24"/>
        </w:rPr>
      </w:pPr>
    </w:p>
    <w:p w14:paraId="6610F225" w14:textId="77777777" w:rsidR="005A10DE" w:rsidRPr="005A10DE" w:rsidRDefault="005A10DE" w:rsidP="005A10DE">
      <w:pPr>
        <w:jc w:val="both"/>
        <w:rPr>
          <w:rFonts w:ascii="Times New Roman" w:hAnsi="Times New Roman" w:cs="Times New Roman"/>
          <w:sz w:val="24"/>
          <w:szCs w:val="24"/>
        </w:rPr>
      </w:pPr>
    </w:p>
    <w:p w14:paraId="33265F04" w14:textId="77777777" w:rsidR="005A10DE" w:rsidRDefault="005A10DE" w:rsidP="005A10DE">
      <w:pPr>
        <w:jc w:val="both"/>
        <w:rPr>
          <w:rFonts w:ascii="Times New Roman" w:hAnsi="Times New Roman" w:cs="Times New Roman"/>
          <w:sz w:val="28"/>
          <w:szCs w:val="28"/>
        </w:rPr>
      </w:pPr>
    </w:p>
    <w:p w14:paraId="6217F3AB" w14:textId="77777777" w:rsidR="005A10DE" w:rsidRDefault="005A10DE" w:rsidP="005A10DE">
      <w:pPr>
        <w:ind w:right="283"/>
        <w:jc w:val="center"/>
        <w:rPr>
          <w:rFonts w:ascii="Times New Roman" w:hAnsi="Times New Roman" w:cs="Times New Roman"/>
          <w:sz w:val="28"/>
          <w:szCs w:val="28"/>
        </w:rPr>
      </w:pPr>
      <w:r>
        <w:rPr>
          <w:rFonts w:ascii="Times New Roman" w:hAnsi="Times New Roman" w:cs="Times New Roman"/>
          <w:sz w:val="28"/>
          <w:szCs w:val="28"/>
        </w:rPr>
        <w:t xml:space="preserve">                                                                                                   Приложение № 3</w:t>
      </w:r>
    </w:p>
    <w:p w14:paraId="4BEBD172" w14:textId="77777777" w:rsidR="005A10DE" w:rsidRDefault="005A10DE" w:rsidP="005A10DE">
      <w:pPr>
        <w:pStyle w:val="ConsPlusNormal"/>
        <w:ind w:right="283"/>
        <w:jc w:val="right"/>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к Положению </w:t>
      </w:r>
    </w:p>
    <w:p w14:paraId="30CED297" w14:textId="77777777" w:rsidR="005A10DE" w:rsidRDefault="005A10DE" w:rsidP="005A10DE">
      <w:pPr>
        <w:jc w:val="right"/>
        <w:rPr>
          <w:rFonts w:ascii="Times New Roman" w:hAnsi="Times New Roman" w:cs="Times New Roman"/>
          <w:sz w:val="28"/>
          <w:szCs w:val="28"/>
        </w:rPr>
      </w:pPr>
    </w:p>
    <w:p w14:paraId="0971ABF9" w14:textId="77777777" w:rsidR="005A10DE" w:rsidRPr="005A10DE" w:rsidRDefault="005A10DE" w:rsidP="005A10DE">
      <w:pPr>
        <w:jc w:val="center"/>
        <w:rPr>
          <w:rFonts w:ascii="Times New Roman" w:hAnsi="Times New Roman" w:cs="Times New Roman"/>
          <w:b/>
          <w:bCs/>
          <w:sz w:val="24"/>
          <w:szCs w:val="24"/>
        </w:rPr>
      </w:pPr>
      <w:bookmarkStart w:id="1" w:name="Par360"/>
      <w:bookmarkEnd w:id="1"/>
      <w:r w:rsidRPr="005A10DE">
        <w:rPr>
          <w:rFonts w:ascii="Times New Roman" w:hAnsi="Times New Roman" w:cs="Times New Roman"/>
          <w:b/>
          <w:bCs/>
          <w:sz w:val="24"/>
          <w:szCs w:val="24"/>
        </w:rPr>
        <w:t xml:space="preserve">Должностные оклады руководителей, специалистов и служащих учреждения, занимающих общеотраслевые должности </w:t>
      </w:r>
    </w:p>
    <w:p w14:paraId="68DF1D03" w14:textId="77777777" w:rsidR="005A10DE" w:rsidRPr="005A10DE" w:rsidRDefault="005A10DE" w:rsidP="005A10DE">
      <w:pPr>
        <w:jc w:val="center"/>
        <w:rPr>
          <w:rFonts w:ascii="Times New Roman" w:hAnsi="Times New Roman" w:cs="Times New Roman"/>
          <w:sz w:val="24"/>
          <w:szCs w:val="24"/>
        </w:rPr>
      </w:pPr>
    </w:p>
    <w:tbl>
      <w:tblPr>
        <w:tblW w:w="0" w:type="auto"/>
        <w:tblInd w:w="-147" w:type="dxa"/>
        <w:tblLayout w:type="fixed"/>
        <w:tblCellMar>
          <w:top w:w="102" w:type="dxa"/>
          <w:left w:w="62" w:type="dxa"/>
          <w:bottom w:w="102" w:type="dxa"/>
          <w:right w:w="62" w:type="dxa"/>
        </w:tblCellMar>
        <w:tblLook w:val="04A0" w:firstRow="1" w:lastRow="0" w:firstColumn="1" w:lastColumn="0" w:noHBand="0" w:noVBand="1"/>
      </w:tblPr>
      <w:tblGrid>
        <w:gridCol w:w="709"/>
        <w:gridCol w:w="6521"/>
        <w:gridCol w:w="55"/>
        <w:gridCol w:w="1996"/>
      </w:tblGrid>
      <w:tr w:rsidR="005A10DE" w:rsidRPr="005A10DE" w14:paraId="374B86AB" w14:textId="77777777" w:rsidTr="005A10DE">
        <w:tc>
          <w:tcPr>
            <w:tcW w:w="709" w:type="dxa"/>
            <w:tcBorders>
              <w:top w:val="single" w:sz="4" w:space="0" w:color="auto"/>
              <w:left w:val="single" w:sz="4" w:space="0" w:color="auto"/>
              <w:bottom w:val="single" w:sz="4" w:space="0" w:color="auto"/>
              <w:right w:val="single" w:sz="4" w:space="0" w:color="auto"/>
            </w:tcBorders>
            <w:hideMark/>
          </w:tcPr>
          <w:p w14:paraId="5268E6B6" w14:textId="77777777" w:rsidR="005A10DE" w:rsidRPr="005A10DE" w:rsidRDefault="00965B92">
            <w:pPr>
              <w:spacing w:line="25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w:t>
            </w:r>
            <w:r w:rsidR="005A10DE" w:rsidRPr="005A10DE">
              <w:rPr>
                <w:rFonts w:ascii="Times New Roman" w:hAnsi="Times New Roman" w:cs="Times New Roman"/>
                <w:sz w:val="24"/>
                <w:szCs w:val="24"/>
                <w:lang w:eastAsia="en-US"/>
              </w:rPr>
              <w:t xml:space="preserve"> п/п</w:t>
            </w:r>
          </w:p>
        </w:tc>
        <w:tc>
          <w:tcPr>
            <w:tcW w:w="6576" w:type="dxa"/>
            <w:gridSpan w:val="2"/>
            <w:tcBorders>
              <w:top w:val="single" w:sz="4" w:space="0" w:color="auto"/>
              <w:left w:val="single" w:sz="4" w:space="0" w:color="auto"/>
              <w:bottom w:val="single" w:sz="4" w:space="0" w:color="auto"/>
              <w:right w:val="single" w:sz="4" w:space="0" w:color="auto"/>
            </w:tcBorders>
            <w:hideMark/>
          </w:tcPr>
          <w:p w14:paraId="1D67C02B"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Наименование должностей</w:t>
            </w:r>
          </w:p>
        </w:tc>
        <w:tc>
          <w:tcPr>
            <w:tcW w:w="1996" w:type="dxa"/>
            <w:tcBorders>
              <w:top w:val="single" w:sz="4" w:space="0" w:color="auto"/>
              <w:left w:val="single" w:sz="4" w:space="0" w:color="auto"/>
              <w:bottom w:val="single" w:sz="4" w:space="0" w:color="auto"/>
              <w:right w:val="single" w:sz="4" w:space="0" w:color="auto"/>
            </w:tcBorders>
            <w:hideMark/>
          </w:tcPr>
          <w:p w14:paraId="3043E240"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Должностной оклад (руб.)</w:t>
            </w:r>
          </w:p>
        </w:tc>
      </w:tr>
      <w:tr w:rsidR="005A10DE" w:rsidRPr="005A10DE" w14:paraId="20F1D4D5" w14:textId="77777777" w:rsidTr="005A10DE">
        <w:tc>
          <w:tcPr>
            <w:tcW w:w="709" w:type="dxa"/>
            <w:tcBorders>
              <w:top w:val="single" w:sz="4" w:space="0" w:color="auto"/>
              <w:left w:val="single" w:sz="4" w:space="0" w:color="auto"/>
              <w:bottom w:val="single" w:sz="4" w:space="0" w:color="auto"/>
              <w:right w:val="single" w:sz="4" w:space="0" w:color="auto"/>
            </w:tcBorders>
            <w:hideMark/>
          </w:tcPr>
          <w:p w14:paraId="398131D1" w14:textId="77777777" w:rsidR="005A10DE" w:rsidRPr="005A10DE" w:rsidRDefault="005A10DE" w:rsidP="00965B92">
            <w:pPr>
              <w:spacing w:line="256" w:lineRule="auto"/>
              <w:jc w:val="center"/>
              <w:outlineLvl w:val="2"/>
              <w:rPr>
                <w:rFonts w:ascii="Times New Roman" w:hAnsi="Times New Roman" w:cs="Times New Roman"/>
                <w:sz w:val="24"/>
                <w:szCs w:val="24"/>
                <w:lang w:eastAsia="en-US"/>
              </w:rPr>
            </w:pPr>
            <w:r w:rsidRPr="005A10DE">
              <w:rPr>
                <w:rFonts w:ascii="Times New Roman" w:hAnsi="Times New Roman" w:cs="Times New Roman"/>
                <w:sz w:val="24"/>
                <w:szCs w:val="24"/>
                <w:lang w:eastAsia="en-US"/>
              </w:rPr>
              <w:t>1</w:t>
            </w:r>
          </w:p>
        </w:tc>
        <w:tc>
          <w:tcPr>
            <w:tcW w:w="8572" w:type="dxa"/>
            <w:gridSpan w:val="3"/>
            <w:tcBorders>
              <w:top w:val="single" w:sz="4" w:space="0" w:color="auto"/>
              <w:left w:val="single" w:sz="4" w:space="0" w:color="auto"/>
              <w:bottom w:val="single" w:sz="4" w:space="0" w:color="auto"/>
              <w:right w:val="single" w:sz="4" w:space="0" w:color="auto"/>
            </w:tcBorders>
            <w:hideMark/>
          </w:tcPr>
          <w:p w14:paraId="2C610461"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Руководители:</w:t>
            </w:r>
          </w:p>
        </w:tc>
      </w:tr>
      <w:tr w:rsidR="005A10DE" w:rsidRPr="005A10DE" w14:paraId="58F794D3" w14:textId="77777777" w:rsidTr="005A10DE">
        <w:tc>
          <w:tcPr>
            <w:tcW w:w="709" w:type="dxa"/>
            <w:tcBorders>
              <w:top w:val="single" w:sz="4" w:space="0" w:color="auto"/>
              <w:left w:val="single" w:sz="4" w:space="0" w:color="auto"/>
              <w:bottom w:val="single" w:sz="4" w:space="0" w:color="auto"/>
              <w:right w:val="single" w:sz="4" w:space="0" w:color="auto"/>
            </w:tcBorders>
            <w:hideMark/>
          </w:tcPr>
          <w:p w14:paraId="787EAFD0" w14:textId="77777777" w:rsidR="005A10DE" w:rsidRPr="005A10DE" w:rsidRDefault="005A10DE" w:rsidP="00965B92">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1.1</w:t>
            </w:r>
          </w:p>
        </w:tc>
        <w:tc>
          <w:tcPr>
            <w:tcW w:w="6576" w:type="dxa"/>
            <w:gridSpan w:val="2"/>
            <w:tcBorders>
              <w:top w:val="single" w:sz="4" w:space="0" w:color="auto"/>
              <w:left w:val="single" w:sz="4" w:space="0" w:color="auto"/>
              <w:bottom w:val="single" w:sz="4" w:space="0" w:color="auto"/>
              <w:right w:val="single" w:sz="4" w:space="0" w:color="auto"/>
            </w:tcBorders>
            <w:hideMark/>
          </w:tcPr>
          <w:p w14:paraId="2F2BC6DC"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Начальник гаража в учреждении, начальник смены</w:t>
            </w:r>
          </w:p>
        </w:tc>
        <w:tc>
          <w:tcPr>
            <w:tcW w:w="1996" w:type="dxa"/>
            <w:tcBorders>
              <w:top w:val="single" w:sz="4" w:space="0" w:color="auto"/>
              <w:left w:val="single" w:sz="4" w:space="0" w:color="auto"/>
              <w:bottom w:val="single" w:sz="4" w:space="0" w:color="auto"/>
              <w:right w:val="single" w:sz="4" w:space="0" w:color="auto"/>
            </w:tcBorders>
            <w:hideMark/>
          </w:tcPr>
          <w:p w14:paraId="3D78A8FC"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29 934</w:t>
            </w:r>
          </w:p>
        </w:tc>
      </w:tr>
      <w:tr w:rsidR="005A10DE" w:rsidRPr="005A10DE" w14:paraId="53133CF9" w14:textId="77777777" w:rsidTr="005A10DE">
        <w:tc>
          <w:tcPr>
            <w:tcW w:w="709" w:type="dxa"/>
            <w:tcBorders>
              <w:top w:val="single" w:sz="4" w:space="0" w:color="auto"/>
              <w:left w:val="single" w:sz="4" w:space="0" w:color="auto"/>
              <w:bottom w:val="single" w:sz="4" w:space="0" w:color="auto"/>
              <w:right w:val="single" w:sz="4" w:space="0" w:color="auto"/>
            </w:tcBorders>
            <w:hideMark/>
          </w:tcPr>
          <w:p w14:paraId="2D155538" w14:textId="77777777" w:rsidR="005A10DE" w:rsidRPr="005A10DE" w:rsidRDefault="005A10DE" w:rsidP="00965B92">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1.2</w:t>
            </w:r>
          </w:p>
        </w:tc>
        <w:tc>
          <w:tcPr>
            <w:tcW w:w="6576" w:type="dxa"/>
            <w:gridSpan w:val="2"/>
            <w:tcBorders>
              <w:top w:val="single" w:sz="4" w:space="0" w:color="auto"/>
              <w:left w:val="single" w:sz="4" w:space="0" w:color="auto"/>
              <w:bottom w:val="single" w:sz="4" w:space="0" w:color="auto"/>
              <w:right w:val="single" w:sz="4" w:space="0" w:color="auto"/>
            </w:tcBorders>
            <w:hideMark/>
          </w:tcPr>
          <w:p w14:paraId="267314C5"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Заведующий: архивом, бюро пропусков, камерой хранения, канцелярией, складом, хозяйством</w:t>
            </w:r>
          </w:p>
        </w:tc>
        <w:tc>
          <w:tcPr>
            <w:tcW w:w="1996" w:type="dxa"/>
            <w:tcBorders>
              <w:top w:val="single" w:sz="4" w:space="0" w:color="auto"/>
              <w:left w:val="single" w:sz="4" w:space="0" w:color="auto"/>
              <w:bottom w:val="single" w:sz="4" w:space="0" w:color="auto"/>
              <w:right w:val="single" w:sz="4" w:space="0" w:color="auto"/>
            </w:tcBorders>
            <w:hideMark/>
          </w:tcPr>
          <w:p w14:paraId="27F091B9"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23 519</w:t>
            </w:r>
          </w:p>
        </w:tc>
      </w:tr>
      <w:tr w:rsidR="005A10DE" w:rsidRPr="005A10DE" w14:paraId="52420385" w14:textId="77777777" w:rsidTr="005A10DE">
        <w:tc>
          <w:tcPr>
            <w:tcW w:w="709" w:type="dxa"/>
            <w:tcBorders>
              <w:top w:val="single" w:sz="4" w:space="0" w:color="auto"/>
              <w:left w:val="single" w:sz="4" w:space="0" w:color="auto"/>
              <w:bottom w:val="single" w:sz="4" w:space="0" w:color="auto"/>
              <w:right w:val="single" w:sz="4" w:space="0" w:color="auto"/>
            </w:tcBorders>
            <w:hideMark/>
          </w:tcPr>
          <w:p w14:paraId="24170356" w14:textId="77777777" w:rsidR="005A10DE" w:rsidRPr="005A10DE" w:rsidRDefault="005A10DE" w:rsidP="00965B92">
            <w:pPr>
              <w:spacing w:line="256" w:lineRule="auto"/>
              <w:jc w:val="center"/>
              <w:outlineLvl w:val="2"/>
              <w:rPr>
                <w:rFonts w:ascii="Times New Roman" w:hAnsi="Times New Roman" w:cs="Times New Roman"/>
                <w:sz w:val="24"/>
                <w:szCs w:val="24"/>
                <w:lang w:eastAsia="en-US"/>
              </w:rPr>
            </w:pPr>
            <w:r w:rsidRPr="005A10DE">
              <w:rPr>
                <w:rFonts w:ascii="Times New Roman" w:hAnsi="Times New Roman" w:cs="Times New Roman"/>
                <w:sz w:val="24"/>
                <w:szCs w:val="24"/>
                <w:lang w:eastAsia="en-US"/>
              </w:rPr>
              <w:t>2</w:t>
            </w:r>
          </w:p>
        </w:tc>
        <w:tc>
          <w:tcPr>
            <w:tcW w:w="8572" w:type="dxa"/>
            <w:gridSpan w:val="3"/>
            <w:tcBorders>
              <w:top w:val="single" w:sz="4" w:space="0" w:color="auto"/>
              <w:left w:val="single" w:sz="4" w:space="0" w:color="auto"/>
              <w:bottom w:val="single" w:sz="4" w:space="0" w:color="auto"/>
              <w:right w:val="single" w:sz="4" w:space="0" w:color="auto"/>
            </w:tcBorders>
            <w:hideMark/>
          </w:tcPr>
          <w:p w14:paraId="21E7BCC8"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Специалисты:</w:t>
            </w:r>
          </w:p>
        </w:tc>
      </w:tr>
      <w:tr w:rsidR="005A10DE" w:rsidRPr="005A10DE" w14:paraId="0CA74317" w14:textId="77777777" w:rsidTr="005A10DE">
        <w:tc>
          <w:tcPr>
            <w:tcW w:w="709" w:type="dxa"/>
            <w:vMerge w:val="restart"/>
            <w:tcBorders>
              <w:top w:val="single" w:sz="4" w:space="0" w:color="auto"/>
              <w:left w:val="single" w:sz="4" w:space="0" w:color="auto"/>
              <w:bottom w:val="single" w:sz="4" w:space="0" w:color="auto"/>
              <w:right w:val="single" w:sz="4" w:space="0" w:color="auto"/>
            </w:tcBorders>
            <w:hideMark/>
          </w:tcPr>
          <w:p w14:paraId="498DEE5E" w14:textId="77777777" w:rsidR="005A10DE" w:rsidRPr="005A10DE" w:rsidRDefault="005A10DE" w:rsidP="00965B92">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2.1</w:t>
            </w:r>
          </w:p>
        </w:tc>
        <w:tc>
          <w:tcPr>
            <w:tcW w:w="8572" w:type="dxa"/>
            <w:gridSpan w:val="3"/>
            <w:tcBorders>
              <w:top w:val="single" w:sz="4" w:space="0" w:color="auto"/>
              <w:left w:val="single" w:sz="4" w:space="0" w:color="auto"/>
              <w:bottom w:val="single" w:sz="4" w:space="0" w:color="auto"/>
              <w:right w:val="single" w:sz="4" w:space="0" w:color="auto"/>
            </w:tcBorders>
            <w:hideMark/>
          </w:tcPr>
          <w:p w14:paraId="64FE58F3"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 xml:space="preserve">Инженер </w:t>
            </w:r>
            <w:r w:rsidRPr="005A10DE">
              <w:rPr>
                <w:rFonts w:ascii="Times New Roman" w:hAnsi="Times New Roman" w:cs="Times New Roman"/>
                <w:i/>
                <w:iCs/>
                <w:sz w:val="24"/>
                <w:szCs w:val="24"/>
                <w:lang w:eastAsia="en-US"/>
              </w:rPr>
              <w:t>(всех специальностей):</w:t>
            </w:r>
          </w:p>
        </w:tc>
      </w:tr>
      <w:tr w:rsidR="005A10DE" w:rsidRPr="005A10DE" w14:paraId="093AB283" w14:textId="77777777" w:rsidTr="005A10DE">
        <w:tc>
          <w:tcPr>
            <w:tcW w:w="709" w:type="dxa"/>
            <w:vMerge/>
            <w:tcBorders>
              <w:top w:val="single" w:sz="4" w:space="0" w:color="auto"/>
              <w:left w:val="single" w:sz="4" w:space="0" w:color="auto"/>
              <w:bottom w:val="single" w:sz="4" w:space="0" w:color="auto"/>
              <w:right w:val="single" w:sz="4" w:space="0" w:color="auto"/>
            </w:tcBorders>
            <w:vAlign w:val="center"/>
            <w:hideMark/>
          </w:tcPr>
          <w:p w14:paraId="07C5708C" w14:textId="77777777" w:rsidR="005A10DE" w:rsidRPr="005A10DE" w:rsidRDefault="005A10DE" w:rsidP="00965B92">
            <w:pPr>
              <w:widowControl/>
              <w:autoSpaceDE/>
              <w:autoSpaceDN/>
              <w:adjustRightInd/>
              <w:spacing w:line="256" w:lineRule="auto"/>
              <w:jc w:val="center"/>
              <w:rPr>
                <w:rFonts w:ascii="Times New Roman" w:hAnsi="Times New Roman" w:cs="Times New Roman"/>
                <w:sz w:val="24"/>
                <w:szCs w:val="24"/>
                <w:lang w:eastAsia="en-US"/>
              </w:rPr>
            </w:pPr>
          </w:p>
        </w:tc>
        <w:tc>
          <w:tcPr>
            <w:tcW w:w="6576" w:type="dxa"/>
            <w:gridSpan w:val="2"/>
            <w:tcBorders>
              <w:top w:val="single" w:sz="4" w:space="0" w:color="auto"/>
              <w:left w:val="single" w:sz="4" w:space="0" w:color="auto"/>
              <w:bottom w:val="single" w:sz="4" w:space="0" w:color="auto"/>
              <w:right w:val="single" w:sz="4" w:space="0" w:color="auto"/>
            </w:tcBorders>
            <w:hideMark/>
          </w:tcPr>
          <w:p w14:paraId="3C7B5E43"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ведущий</w:t>
            </w:r>
          </w:p>
        </w:tc>
        <w:tc>
          <w:tcPr>
            <w:tcW w:w="1996" w:type="dxa"/>
            <w:tcBorders>
              <w:top w:val="single" w:sz="4" w:space="0" w:color="auto"/>
              <w:left w:val="single" w:sz="4" w:space="0" w:color="auto"/>
              <w:bottom w:val="single" w:sz="4" w:space="0" w:color="auto"/>
              <w:right w:val="single" w:sz="4" w:space="0" w:color="auto"/>
            </w:tcBorders>
            <w:hideMark/>
          </w:tcPr>
          <w:p w14:paraId="63DBFB0B"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31 053</w:t>
            </w:r>
          </w:p>
        </w:tc>
      </w:tr>
      <w:tr w:rsidR="005A10DE" w:rsidRPr="005A10DE" w14:paraId="601E5E7D" w14:textId="77777777" w:rsidTr="005A10DE">
        <w:tc>
          <w:tcPr>
            <w:tcW w:w="709" w:type="dxa"/>
            <w:vMerge/>
            <w:tcBorders>
              <w:top w:val="single" w:sz="4" w:space="0" w:color="auto"/>
              <w:left w:val="single" w:sz="4" w:space="0" w:color="auto"/>
              <w:bottom w:val="single" w:sz="4" w:space="0" w:color="auto"/>
              <w:right w:val="single" w:sz="4" w:space="0" w:color="auto"/>
            </w:tcBorders>
            <w:vAlign w:val="center"/>
            <w:hideMark/>
          </w:tcPr>
          <w:p w14:paraId="2BDEF314" w14:textId="77777777" w:rsidR="005A10DE" w:rsidRPr="005A10DE" w:rsidRDefault="005A10DE" w:rsidP="00965B92">
            <w:pPr>
              <w:widowControl/>
              <w:autoSpaceDE/>
              <w:autoSpaceDN/>
              <w:adjustRightInd/>
              <w:spacing w:line="256" w:lineRule="auto"/>
              <w:jc w:val="center"/>
              <w:rPr>
                <w:rFonts w:ascii="Times New Roman" w:hAnsi="Times New Roman" w:cs="Times New Roman"/>
                <w:sz w:val="24"/>
                <w:szCs w:val="24"/>
                <w:lang w:eastAsia="en-US"/>
              </w:rPr>
            </w:pPr>
          </w:p>
        </w:tc>
        <w:tc>
          <w:tcPr>
            <w:tcW w:w="6576" w:type="dxa"/>
            <w:gridSpan w:val="2"/>
            <w:tcBorders>
              <w:top w:val="single" w:sz="4" w:space="0" w:color="auto"/>
              <w:left w:val="single" w:sz="4" w:space="0" w:color="auto"/>
              <w:bottom w:val="single" w:sz="4" w:space="0" w:color="auto"/>
              <w:right w:val="single" w:sz="4" w:space="0" w:color="auto"/>
            </w:tcBorders>
            <w:hideMark/>
          </w:tcPr>
          <w:p w14:paraId="2320158B"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I категории</w:t>
            </w:r>
          </w:p>
        </w:tc>
        <w:tc>
          <w:tcPr>
            <w:tcW w:w="1996" w:type="dxa"/>
            <w:tcBorders>
              <w:top w:val="single" w:sz="4" w:space="0" w:color="auto"/>
              <w:left w:val="single" w:sz="4" w:space="0" w:color="auto"/>
              <w:bottom w:val="single" w:sz="4" w:space="0" w:color="auto"/>
              <w:right w:val="single" w:sz="4" w:space="0" w:color="auto"/>
            </w:tcBorders>
            <w:hideMark/>
          </w:tcPr>
          <w:p w14:paraId="20E72FB8"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29 105</w:t>
            </w:r>
          </w:p>
        </w:tc>
      </w:tr>
      <w:tr w:rsidR="005A10DE" w:rsidRPr="005A10DE" w14:paraId="1BA5451B" w14:textId="77777777" w:rsidTr="005A10DE">
        <w:tc>
          <w:tcPr>
            <w:tcW w:w="709" w:type="dxa"/>
            <w:vMerge/>
            <w:tcBorders>
              <w:top w:val="single" w:sz="4" w:space="0" w:color="auto"/>
              <w:left w:val="single" w:sz="4" w:space="0" w:color="auto"/>
              <w:bottom w:val="single" w:sz="4" w:space="0" w:color="auto"/>
              <w:right w:val="single" w:sz="4" w:space="0" w:color="auto"/>
            </w:tcBorders>
            <w:vAlign w:val="center"/>
            <w:hideMark/>
          </w:tcPr>
          <w:p w14:paraId="081BC78B" w14:textId="77777777" w:rsidR="005A10DE" w:rsidRPr="005A10DE" w:rsidRDefault="005A10DE" w:rsidP="00965B92">
            <w:pPr>
              <w:widowControl/>
              <w:autoSpaceDE/>
              <w:autoSpaceDN/>
              <w:adjustRightInd/>
              <w:spacing w:line="256" w:lineRule="auto"/>
              <w:jc w:val="center"/>
              <w:rPr>
                <w:rFonts w:ascii="Times New Roman" w:hAnsi="Times New Roman" w:cs="Times New Roman"/>
                <w:sz w:val="24"/>
                <w:szCs w:val="24"/>
                <w:lang w:eastAsia="en-US"/>
              </w:rPr>
            </w:pPr>
          </w:p>
        </w:tc>
        <w:tc>
          <w:tcPr>
            <w:tcW w:w="6576" w:type="dxa"/>
            <w:gridSpan w:val="2"/>
            <w:tcBorders>
              <w:top w:val="single" w:sz="4" w:space="0" w:color="auto"/>
              <w:left w:val="single" w:sz="4" w:space="0" w:color="auto"/>
              <w:bottom w:val="single" w:sz="4" w:space="0" w:color="auto"/>
              <w:right w:val="single" w:sz="4" w:space="0" w:color="auto"/>
            </w:tcBorders>
            <w:hideMark/>
          </w:tcPr>
          <w:p w14:paraId="2CC2C2B7"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II категории</w:t>
            </w:r>
          </w:p>
        </w:tc>
        <w:tc>
          <w:tcPr>
            <w:tcW w:w="1996" w:type="dxa"/>
            <w:tcBorders>
              <w:top w:val="single" w:sz="4" w:space="0" w:color="auto"/>
              <w:left w:val="single" w:sz="4" w:space="0" w:color="auto"/>
              <w:bottom w:val="single" w:sz="4" w:space="0" w:color="auto"/>
              <w:right w:val="single" w:sz="4" w:space="0" w:color="auto"/>
            </w:tcBorders>
            <w:hideMark/>
          </w:tcPr>
          <w:p w14:paraId="46B4A831"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26 517</w:t>
            </w:r>
          </w:p>
        </w:tc>
      </w:tr>
      <w:tr w:rsidR="005A10DE" w:rsidRPr="005A10DE" w14:paraId="090A110C" w14:textId="77777777" w:rsidTr="005A10DE">
        <w:tc>
          <w:tcPr>
            <w:tcW w:w="709" w:type="dxa"/>
            <w:vMerge/>
            <w:tcBorders>
              <w:top w:val="single" w:sz="4" w:space="0" w:color="auto"/>
              <w:left w:val="single" w:sz="4" w:space="0" w:color="auto"/>
              <w:bottom w:val="single" w:sz="4" w:space="0" w:color="auto"/>
              <w:right w:val="single" w:sz="4" w:space="0" w:color="auto"/>
            </w:tcBorders>
            <w:vAlign w:val="center"/>
            <w:hideMark/>
          </w:tcPr>
          <w:p w14:paraId="2E58E677" w14:textId="77777777" w:rsidR="005A10DE" w:rsidRPr="005A10DE" w:rsidRDefault="005A10DE" w:rsidP="00965B92">
            <w:pPr>
              <w:widowControl/>
              <w:autoSpaceDE/>
              <w:autoSpaceDN/>
              <w:adjustRightInd/>
              <w:spacing w:line="256" w:lineRule="auto"/>
              <w:jc w:val="center"/>
              <w:rPr>
                <w:rFonts w:ascii="Times New Roman" w:hAnsi="Times New Roman" w:cs="Times New Roman"/>
                <w:sz w:val="24"/>
                <w:szCs w:val="24"/>
                <w:lang w:eastAsia="en-US"/>
              </w:rPr>
            </w:pPr>
          </w:p>
        </w:tc>
        <w:tc>
          <w:tcPr>
            <w:tcW w:w="6576" w:type="dxa"/>
            <w:gridSpan w:val="2"/>
            <w:tcBorders>
              <w:top w:val="single" w:sz="4" w:space="0" w:color="auto"/>
              <w:left w:val="single" w:sz="4" w:space="0" w:color="auto"/>
              <w:bottom w:val="single" w:sz="4" w:space="0" w:color="auto"/>
              <w:right w:val="single" w:sz="4" w:space="0" w:color="auto"/>
            </w:tcBorders>
            <w:hideMark/>
          </w:tcPr>
          <w:p w14:paraId="238E2BEA"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инженер</w:t>
            </w:r>
          </w:p>
        </w:tc>
        <w:tc>
          <w:tcPr>
            <w:tcW w:w="1996" w:type="dxa"/>
            <w:tcBorders>
              <w:top w:val="single" w:sz="4" w:space="0" w:color="auto"/>
              <w:left w:val="single" w:sz="4" w:space="0" w:color="auto"/>
              <w:bottom w:val="single" w:sz="4" w:space="0" w:color="auto"/>
              <w:right w:val="single" w:sz="4" w:space="0" w:color="auto"/>
            </w:tcBorders>
            <w:hideMark/>
          </w:tcPr>
          <w:p w14:paraId="20376AD4"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22 098</w:t>
            </w:r>
          </w:p>
        </w:tc>
      </w:tr>
      <w:tr w:rsidR="005A10DE" w:rsidRPr="005A10DE" w14:paraId="0DA5DD19" w14:textId="77777777" w:rsidTr="005A10DE">
        <w:tc>
          <w:tcPr>
            <w:tcW w:w="709" w:type="dxa"/>
            <w:vMerge w:val="restart"/>
            <w:tcBorders>
              <w:top w:val="single" w:sz="4" w:space="0" w:color="auto"/>
              <w:left w:val="single" w:sz="4" w:space="0" w:color="auto"/>
              <w:bottom w:val="single" w:sz="4" w:space="0" w:color="auto"/>
              <w:right w:val="single" w:sz="4" w:space="0" w:color="auto"/>
            </w:tcBorders>
            <w:hideMark/>
          </w:tcPr>
          <w:p w14:paraId="623CBE84" w14:textId="77777777" w:rsidR="005A10DE" w:rsidRPr="005A10DE" w:rsidRDefault="005A10DE" w:rsidP="00965B92">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2.2</w:t>
            </w:r>
          </w:p>
        </w:tc>
        <w:tc>
          <w:tcPr>
            <w:tcW w:w="8572" w:type="dxa"/>
            <w:gridSpan w:val="3"/>
            <w:tcBorders>
              <w:top w:val="single" w:sz="4" w:space="0" w:color="auto"/>
              <w:left w:val="single" w:sz="4" w:space="0" w:color="auto"/>
              <w:bottom w:val="single" w:sz="4" w:space="0" w:color="auto"/>
              <w:right w:val="single" w:sz="4" w:space="0" w:color="auto"/>
            </w:tcBorders>
            <w:hideMark/>
          </w:tcPr>
          <w:p w14:paraId="4F65C0E4"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Программист</w:t>
            </w:r>
          </w:p>
        </w:tc>
      </w:tr>
      <w:tr w:rsidR="005A10DE" w:rsidRPr="005A10DE" w14:paraId="5A7CEDBF" w14:textId="77777777" w:rsidTr="005A10DE">
        <w:tc>
          <w:tcPr>
            <w:tcW w:w="709" w:type="dxa"/>
            <w:vMerge/>
            <w:tcBorders>
              <w:top w:val="single" w:sz="4" w:space="0" w:color="auto"/>
              <w:left w:val="single" w:sz="4" w:space="0" w:color="auto"/>
              <w:bottom w:val="single" w:sz="4" w:space="0" w:color="auto"/>
              <w:right w:val="single" w:sz="4" w:space="0" w:color="auto"/>
            </w:tcBorders>
            <w:vAlign w:val="center"/>
            <w:hideMark/>
          </w:tcPr>
          <w:p w14:paraId="2F1FBBA2" w14:textId="77777777" w:rsidR="005A10DE" w:rsidRPr="005A10DE" w:rsidRDefault="005A10DE" w:rsidP="00965B92">
            <w:pPr>
              <w:widowControl/>
              <w:autoSpaceDE/>
              <w:autoSpaceDN/>
              <w:adjustRightInd/>
              <w:spacing w:line="256" w:lineRule="auto"/>
              <w:jc w:val="center"/>
              <w:rPr>
                <w:rFonts w:ascii="Times New Roman"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6F6E0E7D"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 xml:space="preserve">ведущий </w:t>
            </w:r>
          </w:p>
        </w:tc>
        <w:tc>
          <w:tcPr>
            <w:tcW w:w="2051" w:type="dxa"/>
            <w:gridSpan w:val="2"/>
            <w:tcBorders>
              <w:top w:val="single" w:sz="4" w:space="0" w:color="auto"/>
              <w:left w:val="single" w:sz="4" w:space="0" w:color="auto"/>
              <w:bottom w:val="single" w:sz="4" w:space="0" w:color="auto"/>
              <w:right w:val="single" w:sz="4" w:space="0" w:color="auto"/>
            </w:tcBorders>
            <w:hideMark/>
          </w:tcPr>
          <w:p w14:paraId="6C2ECD0A"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31 053</w:t>
            </w:r>
          </w:p>
        </w:tc>
      </w:tr>
      <w:tr w:rsidR="005A10DE" w:rsidRPr="005A10DE" w14:paraId="0C895D01" w14:textId="77777777" w:rsidTr="005A10DE">
        <w:tc>
          <w:tcPr>
            <w:tcW w:w="709" w:type="dxa"/>
            <w:vMerge/>
            <w:tcBorders>
              <w:top w:val="single" w:sz="4" w:space="0" w:color="auto"/>
              <w:left w:val="single" w:sz="4" w:space="0" w:color="auto"/>
              <w:bottom w:val="single" w:sz="4" w:space="0" w:color="auto"/>
              <w:right w:val="single" w:sz="4" w:space="0" w:color="auto"/>
            </w:tcBorders>
            <w:vAlign w:val="center"/>
            <w:hideMark/>
          </w:tcPr>
          <w:p w14:paraId="05B98EA2" w14:textId="77777777" w:rsidR="005A10DE" w:rsidRPr="005A10DE" w:rsidRDefault="005A10DE" w:rsidP="00965B92">
            <w:pPr>
              <w:widowControl/>
              <w:autoSpaceDE/>
              <w:autoSpaceDN/>
              <w:adjustRightInd/>
              <w:spacing w:line="256" w:lineRule="auto"/>
              <w:jc w:val="center"/>
              <w:rPr>
                <w:rFonts w:ascii="Times New Roman"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3AA192F3"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I категории</w:t>
            </w:r>
          </w:p>
        </w:tc>
        <w:tc>
          <w:tcPr>
            <w:tcW w:w="2051" w:type="dxa"/>
            <w:gridSpan w:val="2"/>
            <w:tcBorders>
              <w:top w:val="single" w:sz="4" w:space="0" w:color="auto"/>
              <w:left w:val="single" w:sz="4" w:space="0" w:color="auto"/>
              <w:bottom w:val="single" w:sz="4" w:space="0" w:color="auto"/>
              <w:right w:val="single" w:sz="4" w:space="0" w:color="auto"/>
            </w:tcBorders>
            <w:hideMark/>
          </w:tcPr>
          <w:p w14:paraId="638F53A9"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29 105</w:t>
            </w:r>
          </w:p>
        </w:tc>
      </w:tr>
      <w:tr w:rsidR="005A10DE" w:rsidRPr="005A10DE" w14:paraId="6A58A5ED" w14:textId="77777777" w:rsidTr="005A10DE">
        <w:tc>
          <w:tcPr>
            <w:tcW w:w="709" w:type="dxa"/>
            <w:vMerge/>
            <w:tcBorders>
              <w:top w:val="single" w:sz="4" w:space="0" w:color="auto"/>
              <w:left w:val="single" w:sz="4" w:space="0" w:color="auto"/>
              <w:bottom w:val="single" w:sz="4" w:space="0" w:color="auto"/>
              <w:right w:val="single" w:sz="4" w:space="0" w:color="auto"/>
            </w:tcBorders>
            <w:vAlign w:val="center"/>
            <w:hideMark/>
          </w:tcPr>
          <w:p w14:paraId="0CC1A457" w14:textId="77777777" w:rsidR="005A10DE" w:rsidRPr="005A10DE" w:rsidRDefault="005A10DE" w:rsidP="00965B92">
            <w:pPr>
              <w:widowControl/>
              <w:autoSpaceDE/>
              <w:autoSpaceDN/>
              <w:adjustRightInd/>
              <w:spacing w:line="256" w:lineRule="auto"/>
              <w:jc w:val="center"/>
              <w:rPr>
                <w:rFonts w:ascii="Times New Roman"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7BCA6130"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II категории</w:t>
            </w:r>
          </w:p>
        </w:tc>
        <w:tc>
          <w:tcPr>
            <w:tcW w:w="2051" w:type="dxa"/>
            <w:gridSpan w:val="2"/>
            <w:tcBorders>
              <w:top w:val="single" w:sz="4" w:space="0" w:color="auto"/>
              <w:left w:val="single" w:sz="4" w:space="0" w:color="auto"/>
              <w:bottom w:val="single" w:sz="4" w:space="0" w:color="auto"/>
              <w:right w:val="single" w:sz="4" w:space="0" w:color="auto"/>
            </w:tcBorders>
            <w:hideMark/>
          </w:tcPr>
          <w:p w14:paraId="1DFF6880"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26 517</w:t>
            </w:r>
          </w:p>
        </w:tc>
      </w:tr>
      <w:tr w:rsidR="005A10DE" w:rsidRPr="005A10DE" w14:paraId="656D3BDF" w14:textId="77777777" w:rsidTr="005A10DE">
        <w:tc>
          <w:tcPr>
            <w:tcW w:w="709" w:type="dxa"/>
            <w:vMerge/>
            <w:tcBorders>
              <w:top w:val="single" w:sz="4" w:space="0" w:color="auto"/>
              <w:left w:val="single" w:sz="4" w:space="0" w:color="auto"/>
              <w:bottom w:val="single" w:sz="4" w:space="0" w:color="auto"/>
              <w:right w:val="single" w:sz="4" w:space="0" w:color="auto"/>
            </w:tcBorders>
            <w:vAlign w:val="center"/>
            <w:hideMark/>
          </w:tcPr>
          <w:p w14:paraId="65E27479" w14:textId="77777777" w:rsidR="005A10DE" w:rsidRPr="005A10DE" w:rsidRDefault="005A10DE" w:rsidP="00965B92">
            <w:pPr>
              <w:widowControl/>
              <w:autoSpaceDE/>
              <w:autoSpaceDN/>
              <w:adjustRightInd/>
              <w:spacing w:line="256" w:lineRule="auto"/>
              <w:jc w:val="center"/>
              <w:rPr>
                <w:rFonts w:ascii="Times New Roman"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3B9B3E11"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программист</w:t>
            </w:r>
          </w:p>
        </w:tc>
        <w:tc>
          <w:tcPr>
            <w:tcW w:w="2051" w:type="dxa"/>
            <w:gridSpan w:val="2"/>
            <w:tcBorders>
              <w:top w:val="single" w:sz="4" w:space="0" w:color="auto"/>
              <w:left w:val="single" w:sz="4" w:space="0" w:color="auto"/>
              <w:bottom w:val="single" w:sz="4" w:space="0" w:color="auto"/>
              <w:right w:val="single" w:sz="4" w:space="0" w:color="auto"/>
            </w:tcBorders>
            <w:hideMark/>
          </w:tcPr>
          <w:p w14:paraId="4DA8F288"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22 098</w:t>
            </w:r>
          </w:p>
        </w:tc>
      </w:tr>
      <w:tr w:rsidR="005A10DE" w:rsidRPr="005A10DE" w14:paraId="215BCB11" w14:textId="77777777" w:rsidTr="005A10DE">
        <w:tc>
          <w:tcPr>
            <w:tcW w:w="709" w:type="dxa"/>
            <w:vMerge w:val="restart"/>
            <w:tcBorders>
              <w:top w:val="single" w:sz="4" w:space="0" w:color="auto"/>
              <w:left w:val="single" w:sz="4" w:space="0" w:color="auto"/>
              <w:bottom w:val="single" w:sz="4" w:space="0" w:color="auto"/>
              <w:right w:val="single" w:sz="4" w:space="0" w:color="auto"/>
            </w:tcBorders>
            <w:hideMark/>
          </w:tcPr>
          <w:p w14:paraId="2A9ECC81" w14:textId="77777777" w:rsidR="005A10DE" w:rsidRPr="005A10DE" w:rsidRDefault="005A10DE" w:rsidP="00965B92">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2.3</w:t>
            </w:r>
          </w:p>
        </w:tc>
        <w:tc>
          <w:tcPr>
            <w:tcW w:w="8572" w:type="dxa"/>
            <w:gridSpan w:val="3"/>
            <w:tcBorders>
              <w:top w:val="single" w:sz="4" w:space="0" w:color="auto"/>
              <w:left w:val="single" w:sz="4" w:space="0" w:color="auto"/>
              <w:bottom w:val="single" w:sz="4" w:space="0" w:color="auto"/>
              <w:right w:val="single" w:sz="4" w:space="0" w:color="auto"/>
            </w:tcBorders>
            <w:hideMark/>
          </w:tcPr>
          <w:p w14:paraId="29183952"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Экономист, бухгалтер:</w:t>
            </w:r>
          </w:p>
        </w:tc>
      </w:tr>
      <w:tr w:rsidR="005A10DE" w:rsidRPr="005A10DE" w14:paraId="1D60AB5A" w14:textId="77777777" w:rsidTr="005A10DE">
        <w:tc>
          <w:tcPr>
            <w:tcW w:w="709" w:type="dxa"/>
            <w:vMerge/>
            <w:tcBorders>
              <w:top w:val="single" w:sz="4" w:space="0" w:color="auto"/>
              <w:left w:val="single" w:sz="4" w:space="0" w:color="auto"/>
              <w:bottom w:val="single" w:sz="4" w:space="0" w:color="auto"/>
              <w:right w:val="single" w:sz="4" w:space="0" w:color="auto"/>
            </w:tcBorders>
            <w:vAlign w:val="center"/>
            <w:hideMark/>
          </w:tcPr>
          <w:p w14:paraId="598A2191" w14:textId="77777777" w:rsidR="005A10DE" w:rsidRPr="005A10DE" w:rsidRDefault="005A10DE" w:rsidP="00965B92">
            <w:pPr>
              <w:widowControl/>
              <w:autoSpaceDE/>
              <w:autoSpaceDN/>
              <w:adjustRightInd/>
              <w:spacing w:line="256" w:lineRule="auto"/>
              <w:jc w:val="center"/>
              <w:rPr>
                <w:rFonts w:ascii="Times New Roman"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2336A213"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 xml:space="preserve">ведущий </w:t>
            </w:r>
          </w:p>
        </w:tc>
        <w:tc>
          <w:tcPr>
            <w:tcW w:w="2051" w:type="dxa"/>
            <w:gridSpan w:val="2"/>
            <w:tcBorders>
              <w:top w:val="single" w:sz="4" w:space="0" w:color="auto"/>
              <w:left w:val="single" w:sz="4" w:space="0" w:color="auto"/>
              <w:bottom w:val="single" w:sz="4" w:space="0" w:color="auto"/>
              <w:right w:val="single" w:sz="4" w:space="0" w:color="auto"/>
            </w:tcBorders>
            <w:hideMark/>
          </w:tcPr>
          <w:p w14:paraId="01F48A0C"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31 053</w:t>
            </w:r>
          </w:p>
        </w:tc>
      </w:tr>
      <w:tr w:rsidR="005A10DE" w:rsidRPr="005A10DE" w14:paraId="3B515CB5" w14:textId="77777777" w:rsidTr="005A10DE">
        <w:tc>
          <w:tcPr>
            <w:tcW w:w="709" w:type="dxa"/>
            <w:vMerge/>
            <w:tcBorders>
              <w:top w:val="single" w:sz="4" w:space="0" w:color="auto"/>
              <w:left w:val="single" w:sz="4" w:space="0" w:color="auto"/>
              <w:bottom w:val="single" w:sz="4" w:space="0" w:color="auto"/>
              <w:right w:val="single" w:sz="4" w:space="0" w:color="auto"/>
            </w:tcBorders>
            <w:vAlign w:val="center"/>
            <w:hideMark/>
          </w:tcPr>
          <w:p w14:paraId="209A6FFF" w14:textId="77777777" w:rsidR="005A10DE" w:rsidRPr="005A10DE" w:rsidRDefault="005A10DE" w:rsidP="00965B92">
            <w:pPr>
              <w:widowControl/>
              <w:autoSpaceDE/>
              <w:autoSpaceDN/>
              <w:adjustRightInd/>
              <w:spacing w:line="256" w:lineRule="auto"/>
              <w:jc w:val="center"/>
              <w:rPr>
                <w:rFonts w:ascii="Times New Roman"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FC73B03"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I категории</w:t>
            </w:r>
          </w:p>
        </w:tc>
        <w:tc>
          <w:tcPr>
            <w:tcW w:w="2051" w:type="dxa"/>
            <w:gridSpan w:val="2"/>
            <w:tcBorders>
              <w:top w:val="single" w:sz="4" w:space="0" w:color="auto"/>
              <w:left w:val="single" w:sz="4" w:space="0" w:color="auto"/>
              <w:bottom w:val="single" w:sz="4" w:space="0" w:color="auto"/>
              <w:right w:val="single" w:sz="4" w:space="0" w:color="auto"/>
            </w:tcBorders>
            <w:hideMark/>
          </w:tcPr>
          <w:p w14:paraId="792FD6D3"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29 105</w:t>
            </w:r>
          </w:p>
        </w:tc>
      </w:tr>
      <w:tr w:rsidR="005A10DE" w:rsidRPr="005A10DE" w14:paraId="5107DBF4" w14:textId="77777777" w:rsidTr="005A10DE">
        <w:tc>
          <w:tcPr>
            <w:tcW w:w="709" w:type="dxa"/>
            <w:vMerge/>
            <w:tcBorders>
              <w:top w:val="single" w:sz="4" w:space="0" w:color="auto"/>
              <w:left w:val="single" w:sz="4" w:space="0" w:color="auto"/>
              <w:bottom w:val="single" w:sz="4" w:space="0" w:color="auto"/>
              <w:right w:val="single" w:sz="4" w:space="0" w:color="auto"/>
            </w:tcBorders>
            <w:vAlign w:val="center"/>
            <w:hideMark/>
          </w:tcPr>
          <w:p w14:paraId="3B5E4F91" w14:textId="77777777" w:rsidR="005A10DE" w:rsidRPr="005A10DE" w:rsidRDefault="005A10DE" w:rsidP="00965B92">
            <w:pPr>
              <w:widowControl/>
              <w:autoSpaceDE/>
              <w:autoSpaceDN/>
              <w:adjustRightInd/>
              <w:spacing w:line="256" w:lineRule="auto"/>
              <w:jc w:val="center"/>
              <w:rPr>
                <w:rFonts w:ascii="Times New Roman"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2C1F2FEA"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II категории</w:t>
            </w:r>
          </w:p>
        </w:tc>
        <w:tc>
          <w:tcPr>
            <w:tcW w:w="2051" w:type="dxa"/>
            <w:gridSpan w:val="2"/>
            <w:tcBorders>
              <w:top w:val="single" w:sz="4" w:space="0" w:color="auto"/>
              <w:left w:val="single" w:sz="4" w:space="0" w:color="auto"/>
              <w:bottom w:val="single" w:sz="4" w:space="0" w:color="auto"/>
              <w:right w:val="single" w:sz="4" w:space="0" w:color="auto"/>
            </w:tcBorders>
            <w:hideMark/>
          </w:tcPr>
          <w:p w14:paraId="437DED5D"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26 517</w:t>
            </w:r>
          </w:p>
        </w:tc>
      </w:tr>
      <w:tr w:rsidR="005A10DE" w:rsidRPr="005A10DE" w14:paraId="4A07D37B" w14:textId="77777777" w:rsidTr="005A10DE">
        <w:tc>
          <w:tcPr>
            <w:tcW w:w="709" w:type="dxa"/>
            <w:vMerge/>
            <w:tcBorders>
              <w:top w:val="single" w:sz="4" w:space="0" w:color="auto"/>
              <w:left w:val="single" w:sz="4" w:space="0" w:color="auto"/>
              <w:bottom w:val="single" w:sz="4" w:space="0" w:color="auto"/>
              <w:right w:val="single" w:sz="4" w:space="0" w:color="auto"/>
            </w:tcBorders>
            <w:vAlign w:val="center"/>
            <w:hideMark/>
          </w:tcPr>
          <w:p w14:paraId="358E114F" w14:textId="77777777" w:rsidR="005A10DE" w:rsidRPr="005A10DE" w:rsidRDefault="005A10DE" w:rsidP="00965B92">
            <w:pPr>
              <w:widowControl/>
              <w:autoSpaceDE/>
              <w:autoSpaceDN/>
              <w:adjustRightInd/>
              <w:spacing w:line="256" w:lineRule="auto"/>
              <w:jc w:val="center"/>
              <w:rPr>
                <w:rFonts w:ascii="Times New Roman"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263ACC3B"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экономист, бухгалтер</w:t>
            </w:r>
          </w:p>
        </w:tc>
        <w:tc>
          <w:tcPr>
            <w:tcW w:w="2051" w:type="dxa"/>
            <w:gridSpan w:val="2"/>
            <w:tcBorders>
              <w:top w:val="single" w:sz="4" w:space="0" w:color="auto"/>
              <w:left w:val="single" w:sz="4" w:space="0" w:color="auto"/>
              <w:bottom w:val="single" w:sz="4" w:space="0" w:color="auto"/>
              <w:right w:val="single" w:sz="4" w:space="0" w:color="auto"/>
            </w:tcBorders>
            <w:hideMark/>
          </w:tcPr>
          <w:p w14:paraId="38B9C6AE"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22 098</w:t>
            </w:r>
          </w:p>
        </w:tc>
      </w:tr>
      <w:tr w:rsidR="005A10DE" w:rsidRPr="005A10DE" w14:paraId="46120660" w14:textId="77777777" w:rsidTr="005A10DE">
        <w:tc>
          <w:tcPr>
            <w:tcW w:w="709" w:type="dxa"/>
            <w:vMerge w:val="restart"/>
            <w:tcBorders>
              <w:top w:val="single" w:sz="4" w:space="0" w:color="auto"/>
              <w:left w:val="single" w:sz="4" w:space="0" w:color="auto"/>
              <w:bottom w:val="single" w:sz="4" w:space="0" w:color="auto"/>
              <w:right w:val="single" w:sz="4" w:space="0" w:color="auto"/>
            </w:tcBorders>
            <w:hideMark/>
          </w:tcPr>
          <w:p w14:paraId="29490075" w14:textId="77777777" w:rsidR="005A10DE" w:rsidRPr="005A10DE" w:rsidRDefault="005A10DE" w:rsidP="00965B92">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2.4</w:t>
            </w:r>
          </w:p>
        </w:tc>
        <w:tc>
          <w:tcPr>
            <w:tcW w:w="8572" w:type="dxa"/>
            <w:gridSpan w:val="3"/>
            <w:tcBorders>
              <w:top w:val="single" w:sz="4" w:space="0" w:color="auto"/>
              <w:left w:val="single" w:sz="4" w:space="0" w:color="auto"/>
              <w:bottom w:val="single" w:sz="4" w:space="0" w:color="auto"/>
              <w:right w:val="single" w:sz="4" w:space="0" w:color="auto"/>
            </w:tcBorders>
            <w:hideMark/>
          </w:tcPr>
          <w:p w14:paraId="70A35C1F"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Юрисконсульт:</w:t>
            </w:r>
          </w:p>
        </w:tc>
      </w:tr>
      <w:tr w:rsidR="005A10DE" w:rsidRPr="005A10DE" w14:paraId="5ACB3F71" w14:textId="77777777" w:rsidTr="005A10DE">
        <w:tc>
          <w:tcPr>
            <w:tcW w:w="709" w:type="dxa"/>
            <w:vMerge/>
            <w:tcBorders>
              <w:top w:val="single" w:sz="4" w:space="0" w:color="auto"/>
              <w:left w:val="single" w:sz="4" w:space="0" w:color="auto"/>
              <w:bottom w:val="single" w:sz="4" w:space="0" w:color="auto"/>
              <w:right w:val="single" w:sz="4" w:space="0" w:color="auto"/>
            </w:tcBorders>
            <w:vAlign w:val="center"/>
            <w:hideMark/>
          </w:tcPr>
          <w:p w14:paraId="3C8B671E" w14:textId="77777777" w:rsidR="005A10DE" w:rsidRPr="005A10DE" w:rsidRDefault="005A10DE" w:rsidP="00965B92">
            <w:pPr>
              <w:widowControl/>
              <w:autoSpaceDE/>
              <w:autoSpaceDN/>
              <w:adjustRightInd/>
              <w:spacing w:line="256" w:lineRule="auto"/>
              <w:jc w:val="center"/>
              <w:rPr>
                <w:rFonts w:ascii="Times New Roman"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AFFC65C"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ведущий</w:t>
            </w:r>
          </w:p>
        </w:tc>
        <w:tc>
          <w:tcPr>
            <w:tcW w:w="2051" w:type="dxa"/>
            <w:gridSpan w:val="2"/>
            <w:tcBorders>
              <w:top w:val="single" w:sz="4" w:space="0" w:color="auto"/>
              <w:left w:val="single" w:sz="4" w:space="0" w:color="auto"/>
              <w:bottom w:val="single" w:sz="4" w:space="0" w:color="auto"/>
              <w:right w:val="single" w:sz="4" w:space="0" w:color="auto"/>
            </w:tcBorders>
            <w:hideMark/>
          </w:tcPr>
          <w:p w14:paraId="516996CE"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31 053</w:t>
            </w:r>
          </w:p>
        </w:tc>
      </w:tr>
      <w:tr w:rsidR="005A10DE" w:rsidRPr="005A10DE" w14:paraId="6EDDFB1B" w14:textId="77777777" w:rsidTr="005A10DE">
        <w:tc>
          <w:tcPr>
            <w:tcW w:w="709" w:type="dxa"/>
            <w:vMerge/>
            <w:tcBorders>
              <w:top w:val="single" w:sz="4" w:space="0" w:color="auto"/>
              <w:left w:val="single" w:sz="4" w:space="0" w:color="auto"/>
              <w:bottom w:val="single" w:sz="4" w:space="0" w:color="auto"/>
              <w:right w:val="single" w:sz="4" w:space="0" w:color="auto"/>
            </w:tcBorders>
            <w:vAlign w:val="center"/>
            <w:hideMark/>
          </w:tcPr>
          <w:p w14:paraId="424DAD63" w14:textId="77777777" w:rsidR="005A10DE" w:rsidRPr="005A10DE" w:rsidRDefault="005A10DE" w:rsidP="00965B92">
            <w:pPr>
              <w:widowControl/>
              <w:autoSpaceDE/>
              <w:autoSpaceDN/>
              <w:adjustRightInd/>
              <w:spacing w:line="256" w:lineRule="auto"/>
              <w:jc w:val="center"/>
              <w:rPr>
                <w:rFonts w:ascii="Times New Roman"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390198EA"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I категории</w:t>
            </w:r>
          </w:p>
        </w:tc>
        <w:tc>
          <w:tcPr>
            <w:tcW w:w="2051" w:type="dxa"/>
            <w:gridSpan w:val="2"/>
            <w:tcBorders>
              <w:top w:val="single" w:sz="4" w:space="0" w:color="auto"/>
              <w:left w:val="single" w:sz="4" w:space="0" w:color="auto"/>
              <w:bottom w:val="single" w:sz="4" w:space="0" w:color="auto"/>
              <w:right w:val="single" w:sz="4" w:space="0" w:color="auto"/>
            </w:tcBorders>
            <w:hideMark/>
          </w:tcPr>
          <w:p w14:paraId="0D541CB5"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29 105</w:t>
            </w:r>
          </w:p>
        </w:tc>
      </w:tr>
      <w:tr w:rsidR="005A10DE" w:rsidRPr="005A10DE" w14:paraId="03DA8F77" w14:textId="77777777" w:rsidTr="005A10DE">
        <w:tc>
          <w:tcPr>
            <w:tcW w:w="709" w:type="dxa"/>
            <w:vMerge/>
            <w:tcBorders>
              <w:top w:val="single" w:sz="4" w:space="0" w:color="auto"/>
              <w:left w:val="single" w:sz="4" w:space="0" w:color="auto"/>
              <w:bottom w:val="single" w:sz="4" w:space="0" w:color="auto"/>
              <w:right w:val="single" w:sz="4" w:space="0" w:color="auto"/>
            </w:tcBorders>
            <w:vAlign w:val="center"/>
            <w:hideMark/>
          </w:tcPr>
          <w:p w14:paraId="54F73338" w14:textId="77777777" w:rsidR="005A10DE" w:rsidRPr="005A10DE" w:rsidRDefault="005A10DE" w:rsidP="00965B92">
            <w:pPr>
              <w:widowControl/>
              <w:autoSpaceDE/>
              <w:autoSpaceDN/>
              <w:adjustRightInd/>
              <w:spacing w:line="256" w:lineRule="auto"/>
              <w:jc w:val="center"/>
              <w:rPr>
                <w:rFonts w:ascii="Times New Roman"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2A74C14A"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II категории</w:t>
            </w:r>
          </w:p>
        </w:tc>
        <w:tc>
          <w:tcPr>
            <w:tcW w:w="2051" w:type="dxa"/>
            <w:gridSpan w:val="2"/>
            <w:tcBorders>
              <w:top w:val="single" w:sz="4" w:space="0" w:color="auto"/>
              <w:left w:val="single" w:sz="4" w:space="0" w:color="auto"/>
              <w:bottom w:val="single" w:sz="4" w:space="0" w:color="auto"/>
              <w:right w:val="single" w:sz="4" w:space="0" w:color="auto"/>
            </w:tcBorders>
            <w:hideMark/>
          </w:tcPr>
          <w:p w14:paraId="5C27F478"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26 517</w:t>
            </w:r>
          </w:p>
        </w:tc>
      </w:tr>
      <w:tr w:rsidR="005A10DE" w:rsidRPr="005A10DE" w14:paraId="16A751AD" w14:textId="77777777" w:rsidTr="005A10DE">
        <w:tc>
          <w:tcPr>
            <w:tcW w:w="709" w:type="dxa"/>
            <w:vMerge/>
            <w:tcBorders>
              <w:top w:val="single" w:sz="4" w:space="0" w:color="auto"/>
              <w:left w:val="single" w:sz="4" w:space="0" w:color="auto"/>
              <w:bottom w:val="single" w:sz="4" w:space="0" w:color="auto"/>
              <w:right w:val="single" w:sz="4" w:space="0" w:color="auto"/>
            </w:tcBorders>
            <w:vAlign w:val="center"/>
            <w:hideMark/>
          </w:tcPr>
          <w:p w14:paraId="72BE82F9" w14:textId="77777777" w:rsidR="005A10DE" w:rsidRPr="005A10DE" w:rsidRDefault="005A10DE" w:rsidP="00965B92">
            <w:pPr>
              <w:widowControl/>
              <w:autoSpaceDE/>
              <w:autoSpaceDN/>
              <w:adjustRightInd/>
              <w:spacing w:line="256" w:lineRule="auto"/>
              <w:jc w:val="center"/>
              <w:rPr>
                <w:rFonts w:ascii="Times New Roman"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11B373E2"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юрисконсульт</w:t>
            </w:r>
          </w:p>
        </w:tc>
        <w:tc>
          <w:tcPr>
            <w:tcW w:w="2051" w:type="dxa"/>
            <w:gridSpan w:val="2"/>
            <w:tcBorders>
              <w:top w:val="single" w:sz="4" w:space="0" w:color="auto"/>
              <w:left w:val="single" w:sz="4" w:space="0" w:color="auto"/>
              <w:bottom w:val="single" w:sz="4" w:space="0" w:color="auto"/>
              <w:right w:val="single" w:sz="4" w:space="0" w:color="auto"/>
            </w:tcBorders>
            <w:hideMark/>
          </w:tcPr>
          <w:p w14:paraId="2C716E75"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22 098</w:t>
            </w:r>
          </w:p>
        </w:tc>
      </w:tr>
      <w:tr w:rsidR="005A10DE" w:rsidRPr="005A10DE" w14:paraId="4F76D346" w14:textId="77777777" w:rsidTr="005A10DE">
        <w:tc>
          <w:tcPr>
            <w:tcW w:w="709" w:type="dxa"/>
            <w:vMerge w:val="restart"/>
            <w:tcBorders>
              <w:top w:val="single" w:sz="4" w:space="0" w:color="auto"/>
              <w:left w:val="single" w:sz="4" w:space="0" w:color="auto"/>
              <w:bottom w:val="single" w:sz="4" w:space="0" w:color="auto"/>
              <w:right w:val="single" w:sz="4" w:space="0" w:color="auto"/>
            </w:tcBorders>
            <w:hideMark/>
          </w:tcPr>
          <w:p w14:paraId="2BF52527" w14:textId="77777777" w:rsidR="005A10DE" w:rsidRPr="005A10DE" w:rsidRDefault="005A10DE" w:rsidP="00965B92">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2.5</w:t>
            </w:r>
          </w:p>
        </w:tc>
        <w:tc>
          <w:tcPr>
            <w:tcW w:w="8572" w:type="dxa"/>
            <w:gridSpan w:val="3"/>
            <w:tcBorders>
              <w:top w:val="single" w:sz="4" w:space="0" w:color="auto"/>
              <w:left w:val="single" w:sz="4" w:space="0" w:color="auto"/>
              <w:bottom w:val="single" w:sz="4" w:space="0" w:color="auto"/>
              <w:right w:val="single" w:sz="4" w:space="0" w:color="auto"/>
            </w:tcBorders>
            <w:hideMark/>
          </w:tcPr>
          <w:p w14:paraId="769F11B2" w14:textId="77777777" w:rsidR="005A10DE" w:rsidRPr="005A10DE" w:rsidRDefault="005A10DE">
            <w:pPr>
              <w:spacing w:line="256" w:lineRule="auto"/>
              <w:rPr>
                <w:rFonts w:ascii="Times New Roman" w:hAnsi="Times New Roman" w:cs="Times New Roman"/>
                <w:i/>
                <w:sz w:val="24"/>
                <w:szCs w:val="24"/>
                <w:lang w:eastAsia="en-US"/>
              </w:rPr>
            </w:pPr>
            <w:r w:rsidRPr="005A10DE">
              <w:rPr>
                <w:rFonts w:ascii="Times New Roman" w:hAnsi="Times New Roman" w:cs="Times New Roman"/>
                <w:sz w:val="24"/>
                <w:szCs w:val="24"/>
                <w:lang w:eastAsia="en-US"/>
              </w:rPr>
              <w:t>Специалист по безопасности (информационной, антитеррористической, ГО и ЧС, пожарной):</w:t>
            </w:r>
          </w:p>
        </w:tc>
      </w:tr>
      <w:tr w:rsidR="005A10DE" w:rsidRPr="005A10DE" w14:paraId="08C6C6C0" w14:textId="77777777" w:rsidTr="005A10DE">
        <w:tc>
          <w:tcPr>
            <w:tcW w:w="709" w:type="dxa"/>
            <w:vMerge/>
            <w:tcBorders>
              <w:top w:val="single" w:sz="4" w:space="0" w:color="auto"/>
              <w:left w:val="single" w:sz="4" w:space="0" w:color="auto"/>
              <w:bottom w:val="single" w:sz="4" w:space="0" w:color="auto"/>
              <w:right w:val="single" w:sz="4" w:space="0" w:color="auto"/>
            </w:tcBorders>
            <w:vAlign w:val="center"/>
            <w:hideMark/>
          </w:tcPr>
          <w:p w14:paraId="1C93F6C7" w14:textId="77777777" w:rsidR="005A10DE" w:rsidRPr="005A10DE" w:rsidRDefault="005A10DE" w:rsidP="00965B92">
            <w:pPr>
              <w:widowControl/>
              <w:autoSpaceDE/>
              <w:autoSpaceDN/>
              <w:adjustRightInd/>
              <w:spacing w:line="256" w:lineRule="auto"/>
              <w:jc w:val="center"/>
              <w:rPr>
                <w:rFonts w:ascii="Times New Roman"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736EFBAB"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ведущий</w:t>
            </w:r>
          </w:p>
        </w:tc>
        <w:tc>
          <w:tcPr>
            <w:tcW w:w="2051" w:type="dxa"/>
            <w:gridSpan w:val="2"/>
            <w:tcBorders>
              <w:top w:val="single" w:sz="4" w:space="0" w:color="auto"/>
              <w:left w:val="single" w:sz="4" w:space="0" w:color="auto"/>
              <w:bottom w:val="single" w:sz="4" w:space="0" w:color="auto"/>
              <w:right w:val="single" w:sz="4" w:space="0" w:color="auto"/>
            </w:tcBorders>
            <w:hideMark/>
          </w:tcPr>
          <w:p w14:paraId="03B9C4FD"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31 053</w:t>
            </w:r>
          </w:p>
        </w:tc>
      </w:tr>
      <w:tr w:rsidR="005A10DE" w:rsidRPr="005A10DE" w14:paraId="418C9F46" w14:textId="77777777" w:rsidTr="005A10DE">
        <w:tc>
          <w:tcPr>
            <w:tcW w:w="709" w:type="dxa"/>
            <w:vMerge/>
            <w:tcBorders>
              <w:top w:val="single" w:sz="4" w:space="0" w:color="auto"/>
              <w:left w:val="single" w:sz="4" w:space="0" w:color="auto"/>
              <w:bottom w:val="single" w:sz="4" w:space="0" w:color="auto"/>
              <w:right w:val="single" w:sz="4" w:space="0" w:color="auto"/>
            </w:tcBorders>
            <w:vAlign w:val="center"/>
            <w:hideMark/>
          </w:tcPr>
          <w:p w14:paraId="4CC36700" w14:textId="77777777" w:rsidR="005A10DE" w:rsidRPr="005A10DE" w:rsidRDefault="005A10DE" w:rsidP="00965B92">
            <w:pPr>
              <w:widowControl/>
              <w:autoSpaceDE/>
              <w:autoSpaceDN/>
              <w:adjustRightInd/>
              <w:spacing w:line="256" w:lineRule="auto"/>
              <w:jc w:val="center"/>
              <w:rPr>
                <w:rFonts w:ascii="Times New Roman"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7F534E20"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I категории</w:t>
            </w:r>
          </w:p>
        </w:tc>
        <w:tc>
          <w:tcPr>
            <w:tcW w:w="2051" w:type="dxa"/>
            <w:gridSpan w:val="2"/>
            <w:tcBorders>
              <w:top w:val="single" w:sz="4" w:space="0" w:color="auto"/>
              <w:left w:val="single" w:sz="4" w:space="0" w:color="auto"/>
              <w:bottom w:val="single" w:sz="4" w:space="0" w:color="auto"/>
              <w:right w:val="single" w:sz="4" w:space="0" w:color="auto"/>
            </w:tcBorders>
            <w:hideMark/>
          </w:tcPr>
          <w:p w14:paraId="39E92DBE"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29 105</w:t>
            </w:r>
          </w:p>
        </w:tc>
      </w:tr>
      <w:tr w:rsidR="005A10DE" w:rsidRPr="005A10DE" w14:paraId="05E53323" w14:textId="77777777" w:rsidTr="005A10DE">
        <w:tc>
          <w:tcPr>
            <w:tcW w:w="709" w:type="dxa"/>
            <w:vMerge/>
            <w:tcBorders>
              <w:top w:val="single" w:sz="4" w:space="0" w:color="auto"/>
              <w:left w:val="single" w:sz="4" w:space="0" w:color="auto"/>
              <w:bottom w:val="single" w:sz="4" w:space="0" w:color="auto"/>
              <w:right w:val="single" w:sz="4" w:space="0" w:color="auto"/>
            </w:tcBorders>
            <w:vAlign w:val="center"/>
            <w:hideMark/>
          </w:tcPr>
          <w:p w14:paraId="4AC724AF" w14:textId="77777777" w:rsidR="005A10DE" w:rsidRPr="005A10DE" w:rsidRDefault="005A10DE" w:rsidP="00965B92">
            <w:pPr>
              <w:widowControl/>
              <w:autoSpaceDE/>
              <w:autoSpaceDN/>
              <w:adjustRightInd/>
              <w:spacing w:line="256" w:lineRule="auto"/>
              <w:jc w:val="center"/>
              <w:rPr>
                <w:rFonts w:ascii="Times New Roman"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4D728C3"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II категории</w:t>
            </w:r>
          </w:p>
        </w:tc>
        <w:tc>
          <w:tcPr>
            <w:tcW w:w="2051" w:type="dxa"/>
            <w:gridSpan w:val="2"/>
            <w:tcBorders>
              <w:top w:val="single" w:sz="4" w:space="0" w:color="auto"/>
              <w:left w:val="single" w:sz="4" w:space="0" w:color="auto"/>
              <w:bottom w:val="single" w:sz="4" w:space="0" w:color="auto"/>
              <w:right w:val="single" w:sz="4" w:space="0" w:color="auto"/>
            </w:tcBorders>
            <w:hideMark/>
          </w:tcPr>
          <w:p w14:paraId="5D439CDA"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26 517</w:t>
            </w:r>
          </w:p>
        </w:tc>
      </w:tr>
      <w:tr w:rsidR="005A10DE" w:rsidRPr="005A10DE" w14:paraId="5E638460" w14:textId="77777777" w:rsidTr="005A10DE">
        <w:tc>
          <w:tcPr>
            <w:tcW w:w="709" w:type="dxa"/>
            <w:vMerge/>
            <w:tcBorders>
              <w:top w:val="single" w:sz="4" w:space="0" w:color="auto"/>
              <w:left w:val="single" w:sz="4" w:space="0" w:color="auto"/>
              <w:bottom w:val="single" w:sz="4" w:space="0" w:color="auto"/>
              <w:right w:val="single" w:sz="4" w:space="0" w:color="auto"/>
            </w:tcBorders>
            <w:vAlign w:val="center"/>
            <w:hideMark/>
          </w:tcPr>
          <w:p w14:paraId="44E77452" w14:textId="77777777" w:rsidR="005A10DE" w:rsidRPr="005A10DE" w:rsidRDefault="005A10DE" w:rsidP="00965B92">
            <w:pPr>
              <w:widowControl/>
              <w:autoSpaceDE/>
              <w:autoSpaceDN/>
              <w:adjustRightInd/>
              <w:spacing w:line="256" w:lineRule="auto"/>
              <w:jc w:val="center"/>
              <w:rPr>
                <w:rFonts w:ascii="Times New Roman"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7E6646E0" w14:textId="77777777" w:rsidR="005A10DE" w:rsidRPr="005A10DE" w:rsidRDefault="005A10DE">
            <w:pPr>
              <w:spacing w:line="256" w:lineRule="auto"/>
              <w:jc w:val="both"/>
              <w:rPr>
                <w:rFonts w:ascii="Times New Roman" w:hAnsi="Times New Roman" w:cs="Times New Roman"/>
                <w:sz w:val="24"/>
                <w:szCs w:val="24"/>
                <w:lang w:eastAsia="en-US"/>
              </w:rPr>
            </w:pPr>
            <w:r w:rsidRPr="005A10DE">
              <w:rPr>
                <w:rFonts w:ascii="Times New Roman" w:hAnsi="Times New Roman" w:cs="Times New Roman"/>
                <w:sz w:val="24"/>
                <w:szCs w:val="24"/>
                <w:lang w:eastAsia="en-US"/>
              </w:rPr>
              <w:t>специалист по безопасности (информационной, антитеррористической, ГО и ЧС)</w:t>
            </w:r>
          </w:p>
        </w:tc>
        <w:tc>
          <w:tcPr>
            <w:tcW w:w="2051" w:type="dxa"/>
            <w:gridSpan w:val="2"/>
            <w:tcBorders>
              <w:top w:val="single" w:sz="4" w:space="0" w:color="auto"/>
              <w:left w:val="single" w:sz="4" w:space="0" w:color="auto"/>
              <w:bottom w:val="single" w:sz="4" w:space="0" w:color="auto"/>
              <w:right w:val="single" w:sz="4" w:space="0" w:color="auto"/>
            </w:tcBorders>
            <w:hideMark/>
          </w:tcPr>
          <w:p w14:paraId="34B9FE74"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22 098</w:t>
            </w:r>
          </w:p>
        </w:tc>
      </w:tr>
      <w:tr w:rsidR="005A10DE" w:rsidRPr="005A10DE" w14:paraId="3B15E3FE" w14:textId="77777777" w:rsidTr="005A10DE">
        <w:tc>
          <w:tcPr>
            <w:tcW w:w="709" w:type="dxa"/>
            <w:vMerge w:val="restart"/>
            <w:tcBorders>
              <w:top w:val="single" w:sz="4" w:space="0" w:color="auto"/>
              <w:left w:val="single" w:sz="4" w:space="0" w:color="auto"/>
              <w:bottom w:val="single" w:sz="4" w:space="0" w:color="auto"/>
              <w:right w:val="single" w:sz="4" w:space="0" w:color="auto"/>
            </w:tcBorders>
            <w:hideMark/>
          </w:tcPr>
          <w:p w14:paraId="2ADA47B8" w14:textId="77777777" w:rsidR="005A10DE" w:rsidRPr="005A10DE" w:rsidRDefault="005A10DE" w:rsidP="00965B92">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2.6</w:t>
            </w:r>
          </w:p>
        </w:tc>
        <w:tc>
          <w:tcPr>
            <w:tcW w:w="8572" w:type="dxa"/>
            <w:gridSpan w:val="3"/>
            <w:tcBorders>
              <w:top w:val="single" w:sz="4" w:space="0" w:color="auto"/>
              <w:left w:val="single" w:sz="4" w:space="0" w:color="auto"/>
              <w:bottom w:val="single" w:sz="4" w:space="0" w:color="auto"/>
              <w:right w:val="single" w:sz="4" w:space="0" w:color="auto"/>
            </w:tcBorders>
            <w:hideMark/>
          </w:tcPr>
          <w:p w14:paraId="12FE2674"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Специалист по охране труда:</w:t>
            </w:r>
          </w:p>
        </w:tc>
      </w:tr>
      <w:tr w:rsidR="005A10DE" w:rsidRPr="005A10DE" w14:paraId="5FABE99C" w14:textId="77777777" w:rsidTr="005A10DE">
        <w:tc>
          <w:tcPr>
            <w:tcW w:w="709" w:type="dxa"/>
            <w:vMerge/>
            <w:tcBorders>
              <w:top w:val="single" w:sz="4" w:space="0" w:color="auto"/>
              <w:left w:val="single" w:sz="4" w:space="0" w:color="auto"/>
              <w:bottom w:val="single" w:sz="4" w:space="0" w:color="auto"/>
              <w:right w:val="single" w:sz="4" w:space="0" w:color="auto"/>
            </w:tcBorders>
            <w:vAlign w:val="center"/>
            <w:hideMark/>
          </w:tcPr>
          <w:p w14:paraId="51D8556C" w14:textId="77777777" w:rsidR="005A10DE" w:rsidRPr="005A10DE" w:rsidRDefault="005A10DE" w:rsidP="00965B92">
            <w:pPr>
              <w:widowControl/>
              <w:autoSpaceDE/>
              <w:autoSpaceDN/>
              <w:adjustRightInd/>
              <w:spacing w:line="256" w:lineRule="auto"/>
              <w:jc w:val="center"/>
              <w:rPr>
                <w:rFonts w:ascii="Times New Roman"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7351FB61"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I категории</w:t>
            </w:r>
          </w:p>
        </w:tc>
        <w:tc>
          <w:tcPr>
            <w:tcW w:w="2051" w:type="dxa"/>
            <w:gridSpan w:val="2"/>
            <w:tcBorders>
              <w:top w:val="single" w:sz="4" w:space="0" w:color="auto"/>
              <w:left w:val="single" w:sz="4" w:space="0" w:color="auto"/>
              <w:bottom w:val="single" w:sz="4" w:space="0" w:color="auto"/>
              <w:right w:val="single" w:sz="4" w:space="0" w:color="auto"/>
            </w:tcBorders>
            <w:hideMark/>
          </w:tcPr>
          <w:p w14:paraId="2B25AEB4"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29 105</w:t>
            </w:r>
          </w:p>
        </w:tc>
      </w:tr>
      <w:tr w:rsidR="005A10DE" w:rsidRPr="005A10DE" w14:paraId="533B8F26" w14:textId="77777777" w:rsidTr="005A10DE">
        <w:tc>
          <w:tcPr>
            <w:tcW w:w="709" w:type="dxa"/>
            <w:vMerge/>
            <w:tcBorders>
              <w:top w:val="single" w:sz="4" w:space="0" w:color="auto"/>
              <w:left w:val="single" w:sz="4" w:space="0" w:color="auto"/>
              <w:bottom w:val="single" w:sz="4" w:space="0" w:color="auto"/>
              <w:right w:val="single" w:sz="4" w:space="0" w:color="auto"/>
            </w:tcBorders>
            <w:vAlign w:val="center"/>
            <w:hideMark/>
          </w:tcPr>
          <w:p w14:paraId="612DE4AE" w14:textId="77777777" w:rsidR="005A10DE" w:rsidRPr="005A10DE" w:rsidRDefault="005A10DE" w:rsidP="00965B92">
            <w:pPr>
              <w:widowControl/>
              <w:autoSpaceDE/>
              <w:autoSpaceDN/>
              <w:adjustRightInd/>
              <w:spacing w:line="256" w:lineRule="auto"/>
              <w:jc w:val="center"/>
              <w:rPr>
                <w:rFonts w:ascii="Times New Roman"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38AACD57"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II категории</w:t>
            </w:r>
          </w:p>
        </w:tc>
        <w:tc>
          <w:tcPr>
            <w:tcW w:w="2051" w:type="dxa"/>
            <w:gridSpan w:val="2"/>
            <w:tcBorders>
              <w:top w:val="single" w:sz="4" w:space="0" w:color="auto"/>
              <w:left w:val="single" w:sz="4" w:space="0" w:color="auto"/>
              <w:bottom w:val="single" w:sz="4" w:space="0" w:color="auto"/>
              <w:right w:val="single" w:sz="4" w:space="0" w:color="auto"/>
            </w:tcBorders>
            <w:hideMark/>
          </w:tcPr>
          <w:p w14:paraId="0B944C30"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26 517</w:t>
            </w:r>
          </w:p>
        </w:tc>
      </w:tr>
      <w:tr w:rsidR="005A10DE" w:rsidRPr="005A10DE" w14:paraId="72668BD8" w14:textId="77777777" w:rsidTr="005A10DE">
        <w:tc>
          <w:tcPr>
            <w:tcW w:w="709" w:type="dxa"/>
            <w:vMerge/>
            <w:tcBorders>
              <w:top w:val="single" w:sz="4" w:space="0" w:color="auto"/>
              <w:left w:val="single" w:sz="4" w:space="0" w:color="auto"/>
              <w:bottom w:val="single" w:sz="4" w:space="0" w:color="auto"/>
              <w:right w:val="single" w:sz="4" w:space="0" w:color="auto"/>
            </w:tcBorders>
            <w:vAlign w:val="center"/>
            <w:hideMark/>
          </w:tcPr>
          <w:p w14:paraId="2EEF8A1C" w14:textId="77777777" w:rsidR="005A10DE" w:rsidRPr="005A10DE" w:rsidRDefault="005A10DE" w:rsidP="00965B92">
            <w:pPr>
              <w:widowControl/>
              <w:autoSpaceDE/>
              <w:autoSpaceDN/>
              <w:adjustRightInd/>
              <w:spacing w:line="256" w:lineRule="auto"/>
              <w:jc w:val="center"/>
              <w:rPr>
                <w:rFonts w:ascii="Times New Roman"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36921DD4"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 xml:space="preserve">специалист по охране труда </w:t>
            </w:r>
          </w:p>
        </w:tc>
        <w:tc>
          <w:tcPr>
            <w:tcW w:w="2051" w:type="dxa"/>
            <w:gridSpan w:val="2"/>
            <w:tcBorders>
              <w:top w:val="single" w:sz="4" w:space="0" w:color="auto"/>
              <w:left w:val="single" w:sz="4" w:space="0" w:color="auto"/>
              <w:bottom w:val="single" w:sz="4" w:space="0" w:color="auto"/>
              <w:right w:val="single" w:sz="4" w:space="0" w:color="auto"/>
            </w:tcBorders>
            <w:hideMark/>
          </w:tcPr>
          <w:p w14:paraId="1E8F16B3"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22 098</w:t>
            </w:r>
          </w:p>
        </w:tc>
      </w:tr>
      <w:tr w:rsidR="005A10DE" w:rsidRPr="005A10DE" w14:paraId="2F3C4DFE" w14:textId="77777777" w:rsidTr="005A10DE">
        <w:tc>
          <w:tcPr>
            <w:tcW w:w="709" w:type="dxa"/>
            <w:tcBorders>
              <w:top w:val="single" w:sz="4" w:space="0" w:color="auto"/>
              <w:left w:val="single" w:sz="4" w:space="0" w:color="auto"/>
              <w:bottom w:val="single" w:sz="4" w:space="0" w:color="auto"/>
              <w:right w:val="single" w:sz="4" w:space="0" w:color="auto"/>
            </w:tcBorders>
            <w:hideMark/>
          </w:tcPr>
          <w:p w14:paraId="630FCDDC" w14:textId="77777777" w:rsidR="005A10DE" w:rsidRPr="005A10DE" w:rsidRDefault="005A10DE" w:rsidP="00965B92">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2.7</w:t>
            </w:r>
          </w:p>
        </w:tc>
        <w:tc>
          <w:tcPr>
            <w:tcW w:w="8572" w:type="dxa"/>
            <w:gridSpan w:val="3"/>
            <w:tcBorders>
              <w:top w:val="single" w:sz="4" w:space="0" w:color="auto"/>
              <w:left w:val="single" w:sz="4" w:space="0" w:color="auto"/>
              <w:bottom w:val="single" w:sz="4" w:space="0" w:color="auto"/>
              <w:right w:val="single" w:sz="4" w:space="0" w:color="auto"/>
            </w:tcBorders>
            <w:hideMark/>
          </w:tcPr>
          <w:p w14:paraId="70595C71"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Специалист по обеспечению охраны окружающей среды</w:t>
            </w:r>
          </w:p>
        </w:tc>
      </w:tr>
      <w:tr w:rsidR="005A10DE" w:rsidRPr="005A10DE" w14:paraId="0B55ADDC" w14:textId="77777777" w:rsidTr="005A10DE">
        <w:tc>
          <w:tcPr>
            <w:tcW w:w="709" w:type="dxa"/>
            <w:tcBorders>
              <w:top w:val="single" w:sz="4" w:space="0" w:color="auto"/>
              <w:left w:val="single" w:sz="4" w:space="0" w:color="auto"/>
              <w:bottom w:val="single" w:sz="4" w:space="0" w:color="auto"/>
              <w:right w:val="single" w:sz="4" w:space="0" w:color="auto"/>
            </w:tcBorders>
          </w:tcPr>
          <w:p w14:paraId="3788D554" w14:textId="77777777" w:rsidR="005A10DE" w:rsidRPr="005A10DE" w:rsidRDefault="005A10DE">
            <w:pPr>
              <w:spacing w:line="256" w:lineRule="auto"/>
              <w:rPr>
                <w:rFonts w:ascii="Times New Roman"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176CB901"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I категории</w:t>
            </w:r>
          </w:p>
        </w:tc>
        <w:tc>
          <w:tcPr>
            <w:tcW w:w="2051" w:type="dxa"/>
            <w:gridSpan w:val="2"/>
            <w:tcBorders>
              <w:top w:val="single" w:sz="4" w:space="0" w:color="auto"/>
              <w:left w:val="single" w:sz="4" w:space="0" w:color="auto"/>
              <w:bottom w:val="single" w:sz="4" w:space="0" w:color="auto"/>
              <w:right w:val="single" w:sz="4" w:space="0" w:color="auto"/>
            </w:tcBorders>
            <w:hideMark/>
          </w:tcPr>
          <w:p w14:paraId="41022BC3"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29 105</w:t>
            </w:r>
          </w:p>
        </w:tc>
      </w:tr>
      <w:tr w:rsidR="005A10DE" w:rsidRPr="005A10DE" w14:paraId="668237BF" w14:textId="77777777" w:rsidTr="005A10DE">
        <w:tc>
          <w:tcPr>
            <w:tcW w:w="709" w:type="dxa"/>
            <w:tcBorders>
              <w:top w:val="single" w:sz="4" w:space="0" w:color="auto"/>
              <w:left w:val="single" w:sz="4" w:space="0" w:color="auto"/>
              <w:bottom w:val="single" w:sz="4" w:space="0" w:color="auto"/>
              <w:right w:val="single" w:sz="4" w:space="0" w:color="auto"/>
            </w:tcBorders>
          </w:tcPr>
          <w:p w14:paraId="70FB987A" w14:textId="77777777" w:rsidR="005A10DE" w:rsidRPr="005A10DE" w:rsidRDefault="005A10DE">
            <w:pPr>
              <w:spacing w:line="256" w:lineRule="auto"/>
              <w:rPr>
                <w:rFonts w:ascii="Times New Roman"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7F156C10"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II категории</w:t>
            </w:r>
          </w:p>
        </w:tc>
        <w:tc>
          <w:tcPr>
            <w:tcW w:w="2051" w:type="dxa"/>
            <w:gridSpan w:val="2"/>
            <w:tcBorders>
              <w:top w:val="single" w:sz="4" w:space="0" w:color="auto"/>
              <w:left w:val="single" w:sz="4" w:space="0" w:color="auto"/>
              <w:bottom w:val="single" w:sz="4" w:space="0" w:color="auto"/>
              <w:right w:val="single" w:sz="4" w:space="0" w:color="auto"/>
            </w:tcBorders>
            <w:hideMark/>
          </w:tcPr>
          <w:p w14:paraId="73DFA9CE"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26 517</w:t>
            </w:r>
          </w:p>
        </w:tc>
      </w:tr>
      <w:tr w:rsidR="005A10DE" w:rsidRPr="005A10DE" w14:paraId="7490388C" w14:textId="77777777" w:rsidTr="005A10DE">
        <w:tc>
          <w:tcPr>
            <w:tcW w:w="709" w:type="dxa"/>
            <w:tcBorders>
              <w:top w:val="single" w:sz="4" w:space="0" w:color="auto"/>
              <w:left w:val="single" w:sz="4" w:space="0" w:color="auto"/>
              <w:bottom w:val="single" w:sz="4" w:space="0" w:color="auto"/>
              <w:right w:val="single" w:sz="4" w:space="0" w:color="auto"/>
            </w:tcBorders>
          </w:tcPr>
          <w:p w14:paraId="2CA19A97" w14:textId="77777777" w:rsidR="005A10DE" w:rsidRPr="005A10DE" w:rsidRDefault="005A10DE">
            <w:pPr>
              <w:spacing w:line="256" w:lineRule="auto"/>
              <w:rPr>
                <w:rFonts w:ascii="Times New Roman"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EB46487"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специалист по обеспечению охраны окружающей среды</w:t>
            </w:r>
          </w:p>
        </w:tc>
        <w:tc>
          <w:tcPr>
            <w:tcW w:w="2051" w:type="dxa"/>
            <w:gridSpan w:val="2"/>
            <w:tcBorders>
              <w:top w:val="single" w:sz="4" w:space="0" w:color="auto"/>
              <w:left w:val="single" w:sz="4" w:space="0" w:color="auto"/>
              <w:bottom w:val="single" w:sz="4" w:space="0" w:color="auto"/>
              <w:right w:val="single" w:sz="4" w:space="0" w:color="auto"/>
            </w:tcBorders>
            <w:hideMark/>
          </w:tcPr>
          <w:p w14:paraId="7981686E"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22 098</w:t>
            </w:r>
          </w:p>
        </w:tc>
      </w:tr>
      <w:tr w:rsidR="005A10DE" w:rsidRPr="005A10DE" w14:paraId="79ABB0DC" w14:textId="77777777" w:rsidTr="005A10DE">
        <w:tc>
          <w:tcPr>
            <w:tcW w:w="709" w:type="dxa"/>
            <w:vMerge w:val="restart"/>
            <w:tcBorders>
              <w:top w:val="single" w:sz="4" w:space="0" w:color="auto"/>
              <w:left w:val="single" w:sz="4" w:space="0" w:color="auto"/>
              <w:bottom w:val="single" w:sz="4" w:space="0" w:color="auto"/>
              <w:right w:val="single" w:sz="4" w:space="0" w:color="auto"/>
            </w:tcBorders>
            <w:hideMark/>
          </w:tcPr>
          <w:p w14:paraId="5BD644F9" w14:textId="77777777" w:rsidR="005A10DE" w:rsidRPr="005A10DE" w:rsidRDefault="005A10DE" w:rsidP="00965B92">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w:t>
            </w:r>
            <w:r w:rsidR="00965B92">
              <w:rPr>
                <w:rFonts w:ascii="Times New Roman" w:hAnsi="Times New Roman" w:cs="Times New Roman"/>
                <w:sz w:val="24"/>
                <w:szCs w:val="24"/>
                <w:lang w:eastAsia="en-US"/>
              </w:rPr>
              <w:t>8</w:t>
            </w:r>
          </w:p>
        </w:tc>
        <w:tc>
          <w:tcPr>
            <w:tcW w:w="8572" w:type="dxa"/>
            <w:gridSpan w:val="3"/>
            <w:tcBorders>
              <w:top w:val="single" w:sz="4" w:space="0" w:color="auto"/>
              <w:left w:val="single" w:sz="4" w:space="0" w:color="auto"/>
              <w:bottom w:val="single" w:sz="4" w:space="0" w:color="auto"/>
              <w:right w:val="single" w:sz="4" w:space="0" w:color="auto"/>
            </w:tcBorders>
            <w:hideMark/>
          </w:tcPr>
          <w:p w14:paraId="4620F6DF"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Специалист по закупкам:</w:t>
            </w:r>
          </w:p>
        </w:tc>
      </w:tr>
      <w:tr w:rsidR="005A10DE" w:rsidRPr="005A10DE" w14:paraId="01FDB492" w14:textId="77777777" w:rsidTr="005A10DE">
        <w:tc>
          <w:tcPr>
            <w:tcW w:w="709" w:type="dxa"/>
            <w:vMerge/>
            <w:tcBorders>
              <w:top w:val="single" w:sz="4" w:space="0" w:color="auto"/>
              <w:left w:val="single" w:sz="4" w:space="0" w:color="auto"/>
              <w:bottom w:val="single" w:sz="4" w:space="0" w:color="auto"/>
              <w:right w:val="single" w:sz="4" w:space="0" w:color="auto"/>
            </w:tcBorders>
            <w:vAlign w:val="center"/>
            <w:hideMark/>
          </w:tcPr>
          <w:p w14:paraId="4AACDEAF" w14:textId="77777777" w:rsidR="005A10DE" w:rsidRPr="005A10DE" w:rsidRDefault="005A10DE" w:rsidP="00965B92">
            <w:pPr>
              <w:widowControl/>
              <w:autoSpaceDE/>
              <w:autoSpaceDN/>
              <w:adjustRightInd/>
              <w:spacing w:line="256" w:lineRule="auto"/>
              <w:jc w:val="center"/>
              <w:rPr>
                <w:rFonts w:ascii="Times New Roman"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64E7B5AA"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ведущий</w:t>
            </w:r>
          </w:p>
        </w:tc>
        <w:tc>
          <w:tcPr>
            <w:tcW w:w="2051" w:type="dxa"/>
            <w:gridSpan w:val="2"/>
            <w:tcBorders>
              <w:top w:val="single" w:sz="4" w:space="0" w:color="auto"/>
              <w:left w:val="single" w:sz="4" w:space="0" w:color="auto"/>
              <w:bottom w:val="single" w:sz="4" w:space="0" w:color="auto"/>
              <w:right w:val="single" w:sz="4" w:space="0" w:color="auto"/>
            </w:tcBorders>
            <w:hideMark/>
          </w:tcPr>
          <w:p w14:paraId="28312FA6"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31 053</w:t>
            </w:r>
          </w:p>
        </w:tc>
      </w:tr>
      <w:tr w:rsidR="005A10DE" w:rsidRPr="005A10DE" w14:paraId="1291342D" w14:textId="77777777" w:rsidTr="005A10DE">
        <w:tc>
          <w:tcPr>
            <w:tcW w:w="709" w:type="dxa"/>
            <w:vMerge/>
            <w:tcBorders>
              <w:top w:val="single" w:sz="4" w:space="0" w:color="auto"/>
              <w:left w:val="single" w:sz="4" w:space="0" w:color="auto"/>
              <w:bottom w:val="single" w:sz="4" w:space="0" w:color="auto"/>
              <w:right w:val="single" w:sz="4" w:space="0" w:color="auto"/>
            </w:tcBorders>
            <w:vAlign w:val="center"/>
            <w:hideMark/>
          </w:tcPr>
          <w:p w14:paraId="7D050087" w14:textId="77777777" w:rsidR="005A10DE" w:rsidRPr="005A10DE" w:rsidRDefault="005A10DE" w:rsidP="00965B92">
            <w:pPr>
              <w:widowControl/>
              <w:autoSpaceDE/>
              <w:autoSpaceDN/>
              <w:adjustRightInd/>
              <w:spacing w:line="256" w:lineRule="auto"/>
              <w:jc w:val="center"/>
              <w:rPr>
                <w:rFonts w:ascii="Times New Roman"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3F243CA"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старший</w:t>
            </w:r>
          </w:p>
        </w:tc>
        <w:tc>
          <w:tcPr>
            <w:tcW w:w="2051" w:type="dxa"/>
            <w:gridSpan w:val="2"/>
            <w:tcBorders>
              <w:top w:val="single" w:sz="4" w:space="0" w:color="auto"/>
              <w:left w:val="single" w:sz="4" w:space="0" w:color="auto"/>
              <w:bottom w:val="single" w:sz="4" w:space="0" w:color="auto"/>
              <w:right w:val="single" w:sz="4" w:space="0" w:color="auto"/>
            </w:tcBorders>
            <w:hideMark/>
          </w:tcPr>
          <w:p w14:paraId="401F79D2"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29 105</w:t>
            </w:r>
          </w:p>
        </w:tc>
      </w:tr>
      <w:tr w:rsidR="005A10DE" w:rsidRPr="005A10DE" w14:paraId="3C38CF49" w14:textId="77777777" w:rsidTr="005A10DE">
        <w:tc>
          <w:tcPr>
            <w:tcW w:w="709" w:type="dxa"/>
            <w:vMerge/>
            <w:tcBorders>
              <w:top w:val="single" w:sz="4" w:space="0" w:color="auto"/>
              <w:left w:val="single" w:sz="4" w:space="0" w:color="auto"/>
              <w:bottom w:val="single" w:sz="4" w:space="0" w:color="auto"/>
              <w:right w:val="single" w:sz="4" w:space="0" w:color="auto"/>
            </w:tcBorders>
            <w:vAlign w:val="center"/>
            <w:hideMark/>
          </w:tcPr>
          <w:p w14:paraId="678B4F61" w14:textId="77777777" w:rsidR="005A10DE" w:rsidRPr="005A10DE" w:rsidRDefault="005A10DE" w:rsidP="00965B92">
            <w:pPr>
              <w:widowControl/>
              <w:autoSpaceDE/>
              <w:autoSpaceDN/>
              <w:adjustRightInd/>
              <w:spacing w:line="256" w:lineRule="auto"/>
              <w:jc w:val="center"/>
              <w:rPr>
                <w:rFonts w:ascii="Times New Roman"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66711C72"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специалист по закупкам</w:t>
            </w:r>
          </w:p>
        </w:tc>
        <w:tc>
          <w:tcPr>
            <w:tcW w:w="2051" w:type="dxa"/>
            <w:gridSpan w:val="2"/>
            <w:tcBorders>
              <w:top w:val="single" w:sz="4" w:space="0" w:color="auto"/>
              <w:left w:val="single" w:sz="4" w:space="0" w:color="auto"/>
              <w:bottom w:val="single" w:sz="4" w:space="0" w:color="auto"/>
              <w:right w:val="single" w:sz="4" w:space="0" w:color="auto"/>
            </w:tcBorders>
            <w:hideMark/>
          </w:tcPr>
          <w:p w14:paraId="1C5D23F3"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22 098</w:t>
            </w:r>
          </w:p>
        </w:tc>
      </w:tr>
      <w:tr w:rsidR="005A10DE" w:rsidRPr="005A10DE" w14:paraId="5FD04C91" w14:textId="77777777" w:rsidTr="005A10DE">
        <w:tc>
          <w:tcPr>
            <w:tcW w:w="709" w:type="dxa"/>
            <w:vMerge w:val="restart"/>
            <w:tcBorders>
              <w:top w:val="single" w:sz="4" w:space="0" w:color="auto"/>
              <w:left w:val="single" w:sz="4" w:space="0" w:color="auto"/>
              <w:bottom w:val="single" w:sz="4" w:space="0" w:color="auto"/>
              <w:right w:val="single" w:sz="4" w:space="0" w:color="auto"/>
            </w:tcBorders>
            <w:hideMark/>
          </w:tcPr>
          <w:p w14:paraId="6A74EB39" w14:textId="77777777" w:rsidR="005A10DE" w:rsidRPr="005A10DE" w:rsidRDefault="005A10DE" w:rsidP="00965B92">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w:t>
            </w:r>
            <w:r w:rsidR="00965B92">
              <w:rPr>
                <w:rFonts w:ascii="Times New Roman" w:hAnsi="Times New Roman" w:cs="Times New Roman"/>
                <w:sz w:val="24"/>
                <w:szCs w:val="24"/>
                <w:lang w:eastAsia="en-US"/>
              </w:rPr>
              <w:t>9</w:t>
            </w:r>
          </w:p>
        </w:tc>
        <w:tc>
          <w:tcPr>
            <w:tcW w:w="8572" w:type="dxa"/>
            <w:gridSpan w:val="3"/>
            <w:tcBorders>
              <w:top w:val="single" w:sz="4" w:space="0" w:color="auto"/>
              <w:left w:val="single" w:sz="4" w:space="0" w:color="auto"/>
              <w:bottom w:val="single" w:sz="4" w:space="0" w:color="auto"/>
              <w:right w:val="single" w:sz="4" w:space="0" w:color="auto"/>
            </w:tcBorders>
            <w:hideMark/>
          </w:tcPr>
          <w:p w14:paraId="2270E365"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Специалист по кадрам:</w:t>
            </w:r>
          </w:p>
        </w:tc>
      </w:tr>
      <w:tr w:rsidR="005A10DE" w:rsidRPr="005A10DE" w14:paraId="3648E0DA" w14:textId="77777777" w:rsidTr="005A10DE">
        <w:tc>
          <w:tcPr>
            <w:tcW w:w="709" w:type="dxa"/>
            <w:vMerge/>
            <w:tcBorders>
              <w:top w:val="single" w:sz="4" w:space="0" w:color="auto"/>
              <w:left w:val="single" w:sz="4" w:space="0" w:color="auto"/>
              <w:bottom w:val="single" w:sz="4" w:space="0" w:color="auto"/>
              <w:right w:val="single" w:sz="4" w:space="0" w:color="auto"/>
            </w:tcBorders>
            <w:vAlign w:val="center"/>
            <w:hideMark/>
          </w:tcPr>
          <w:p w14:paraId="55163D54" w14:textId="77777777" w:rsidR="005A10DE" w:rsidRPr="005A10DE" w:rsidRDefault="005A10DE" w:rsidP="00965B92">
            <w:pPr>
              <w:widowControl/>
              <w:autoSpaceDE/>
              <w:autoSpaceDN/>
              <w:adjustRightInd/>
              <w:spacing w:line="256" w:lineRule="auto"/>
              <w:jc w:val="center"/>
              <w:rPr>
                <w:rFonts w:ascii="Times New Roman"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13B9382"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ведущий</w:t>
            </w:r>
          </w:p>
        </w:tc>
        <w:tc>
          <w:tcPr>
            <w:tcW w:w="2051" w:type="dxa"/>
            <w:gridSpan w:val="2"/>
            <w:tcBorders>
              <w:top w:val="single" w:sz="4" w:space="0" w:color="auto"/>
              <w:left w:val="single" w:sz="4" w:space="0" w:color="auto"/>
              <w:bottom w:val="single" w:sz="4" w:space="0" w:color="auto"/>
              <w:right w:val="single" w:sz="4" w:space="0" w:color="auto"/>
            </w:tcBorders>
            <w:hideMark/>
          </w:tcPr>
          <w:p w14:paraId="7596D3D1"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31 053</w:t>
            </w:r>
          </w:p>
        </w:tc>
      </w:tr>
      <w:tr w:rsidR="005A10DE" w:rsidRPr="005A10DE" w14:paraId="3A7FB64A" w14:textId="77777777" w:rsidTr="005A10DE">
        <w:tc>
          <w:tcPr>
            <w:tcW w:w="709" w:type="dxa"/>
            <w:vMerge/>
            <w:tcBorders>
              <w:top w:val="single" w:sz="4" w:space="0" w:color="auto"/>
              <w:left w:val="single" w:sz="4" w:space="0" w:color="auto"/>
              <w:bottom w:val="single" w:sz="4" w:space="0" w:color="auto"/>
              <w:right w:val="single" w:sz="4" w:space="0" w:color="auto"/>
            </w:tcBorders>
            <w:vAlign w:val="center"/>
            <w:hideMark/>
          </w:tcPr>
          <w:p w14:paraId="24E6E2A3" w14:textId="77777777" w:rsidR="005A10DE" w:rsidRPr="005A10DE" w:rsidRDefault="005A10DE" w:rsidP="00965B92">
            <w:pPr>
              <w:widowControl/>
              <w:autoSpaceDE/>
              <w:autoSpaceDN/>
              <w:adjustRightInd/>
              <w:spacing w:line="256" w:lineRule="auto"/>
              <w:jc w:val="center"/>
              <w:rPr>
                <w:rFonts w:ascii="Times New Roman"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8916014"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старший</w:t>
            </w:r>
          </w:p>
        </w:tc>
        <w:tc>
          <w:tcPr>
            <w:tcW w:w="2051" w:type="dxa"/>
            <w:gridSpan w:val="2"/>
            <w:tcBorders>
              <w:top w:val="single" w:sz="4" w:space="0" w:color="auto"/>
              <w:left w:val="single" w:sz="4" w:space="0" w:color="auto"/>
              <w:bottom w:val="single" w:sz="4" w:space="0" w:color="auto"/>
              <w:right w:val="single" w:sz="4" w:space="0" w:color="auto"/>
            </w:tcBorders>
            <w:hideMark/>
          </w:tcPr>
          <w:p w14:paraId="0C1FC971"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29 105</w:t>
            </w:r>
          </w:p>
        </w:tc>
      </w:tr>
      <w:tr w:rsidR="005A10DE" w:rsidRPr="005A10DE" w14:paraId="351920AE" w14:textId="77777777" w:rsidTr="005A10DE">
        <w:tc>
          <w:tcPr>
            <w:tcW w:w="709" w:type="dxa"/>
            <w:vMerge/>
            <w:tcBorders>
              <w:top w:val="single" w:sz="4" w:space="0" w:color="auto"/>
              <w:left w:val="single" w:sz="4" w:space="0" w:color="auto"/>
              <w:bottom w:val="single" w:sz="4" w:space="0" w:color="auto"/>
              <w:right w:val="single" w:sz="4" w:space="0" w:color="auto"/>
            </w:tcBorders>
            <w:vAlign w:val="center"/>
            <w:hideMark/>
          </w:tcPr>
          <w:p w14:paraId="5080FE3D" w14:textId="77777777" w:rsidR="005A10DE" w:rsidRPr="005A10DE" w:rsidRDefault="005A10DE" w:rsidP="00965B92">
            <w:pPr>
              <w:widowControl/>
              <w:autoSpaceDE/>
              <w:autoSpaceDN/>
              <w:adjustRightInd/>
              <w:spacing w:line="256" w:lineRule="auto"/>
              <w:jc w:val="center"/>
              <w:rPr>
                <w:rFonts w:ascii="Times New Roman"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7FA63D54"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специалист по кадрам</w:t>
            </w:r>
          </w:p>
        </w:tc>
        <w:tc>
          <w:tcPr>
            <w:tcW w:w="2051" w:type="dxa"/>
            <w:gridSpan w:val="2"/>
            <w:tcBorders>
              <w:top w:val="single" w:sz="4" w:space="0" w:color="auto"/>
              <w:left w:val="single" w:sz="4" w:space="0" w:color="auto"/>
              <w:bottom w:val="single" w:sz="4" w:space="0" w:color="auto"/>
              <w:right w:val="single" w:sz="4" w:space="0" w:color="auto"/>
            </w:tcBorders>
            <w:hideMark/>
          </w:tcPr>
          <w:p w14:paraId="278BB12F"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22 098</w:t>
            </w:r>
          </w:p>
        </w:tc>
      </w:tr>
      <w:tr w:rsidR="005A10DE" w:rsidRPr="005A10DE" w14:paraId="33F7F689" w14:textId="77777777" w:rsidTr="005A10DE">
        <w:tc>
          <w:tcPr>
            <w:tcW w:w="709" w:type="dxa"/>
            <w:vMerge w:val="restart"/>
            <w:tcBorders>
              <w:top w:val="single" w:sz="4" w:space="0" w:color="auto"/>
              <w:left w:val="single" w:sz="4" w:space="0" w:color="auto"/>
              <w:bottom w:val="single" w:sz="4" w:space="0" w:color="auto"/>
              <w:right w:val="single" w:sz="4" w:space="0" w:color="auto"/>
            </w:tcBorders>
            <w:hideMark/>
          </w:tcPr>
          <w:p w14:paraId="20078D6D" w14:textId="77777777" w:rsidR="005A10DE" w:rsidRPr="005A10DE" w:rsidRDefault="005A10DE" w:rsidP="00965B92">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2.1</w:t>
            </w:r>
            <w:r w:rsidR="00965B92">
              <w:rPr>
                <w:rFonts w:ascii="Times New Roman" w:hAnsi="Times New Roman" w:cs="Times New Roman"/>
                <w:sz w:val="24"/>
                <w:szCs w:val="24"/>
                <w:lang w:eastAsia="en-US"/>
              </w:rPr>
              <w:t>0</w:t>
            </w:r>
          </w:p>
        </w:tc>
        <w:tc>
          <w:tcPr>
            <w:tcW w:w="8572" w:type="dxa"/>
            <w:gridSpan w:val="3"/>
            <w:tcBorders>
              <w:top w:val="single" w:sz="4" w:space="0" w:color="auto"/>
              <w:left w:val="single" w:sz="4" w:space="0" w:color="auto"/>
              <w:bottom w:val="single" w:sz="4" w:space="0" w:color="auto"/>
              <w:right w:val="single" w:sz="4" w:space="0" w:color="auto"/>
            </w:tcBorders>
            <w:hideMark/>
          </w:tcPr>
          <w:p w14:paraId="5CC95CBF"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Администратор:</w:t>
            </w:r>
          </w:p>
        </w:tc>
      </w:tr>
      <w:tr w:rsidR="005A10DE" w:rsidRPr="005A10DE" w14:paraId="7A531F49" w14:textId="77777777" w:rsidTr="005A10DE">
        <w:tc>
          <w:tcPr>
            <w:tcW w:w="709" w:type="dxa"/>
            <w:vMerge/>
            <w:tcBorders>
              <w:top w:val="single" w:sz="4" w:space="0" w:color="auto"/>
              <w:left w:val="single" w:sz="4" w:space="0" w:color="auto"/>
              <w:bottom w:val="single" w:sz="4" w:space="0" w:color="auto"/>
              <w:right w:val="single" w:sz="4" w:space="0" w:color="auto"/>
            </w:tcBorders>
            <w:vAlign w:val="center"/>
            <w:hideMark/>
          </w:tcPr>
          <w:p w14:paraId="4AB9B5DE" w14:textId="77777777" w:rsidR="005A10DE" w:rsidRPr="005A10DE" w:rsidRDefault="005A10DE" w:rsidP="00965B92">
            <w:pPr>
              <w:widowControl/>
              <w:autoSpaceDE/>
              <w:autoSpaceDN/>
              <w:adjustRightInd/>
              <w:spacing w:line="256" w:lineRule="auto"/>
              <w:jc w:val="center"/>
              <w:rPr>
                <w:rFonts w:ascii="Times New Roman"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182E628"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старший администратор</w:t>
            </w:r>
          </w:p>
        </w:tc>
        <w:tc>
          <w:tcPr>
            <w:tcW w:w="2051" w:type="dxa"/>
            <w:gridSpan w:val="2"/>
            <w:tcBorders>
              <w:top w:val="single" w:sz="4" w:space="0" w:color="auto"/>
              <w:left w:val="single" w:sz="4" w:space="0" w:color="auto"/>
              <w:bottom w:val="single" w:sz="4" w:space="0" w:color="auto"/>
              <w:right w:val="single" w:sz="4" w:space="0" w:color="auto"/>
            </w:tcBorders>
            <w:hideMark/>
          </w:tcPr>
          <w:p w14:paraId="25C46493"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23 519</w:t>
            </w:r>
          </w:p>
        </w:tc>
      </w:tr>
      <w:tr w:rsidR="005A10DE" w:rsidRPr="005A10DE" w14:paraId="679EA316" w14:textId="77777777" w:rsidTr="005A10DE">
        <w:tc>
          <w:tcPr>
            <w:tcW w:w="709" w:type="dxa"/>
            <w:vMerge/>
            <w:tcBorders>
              <w:top w:val="single" w:sz="4" w:space="0" w:color="auto"/>
              <w:left w:val="single" w:sz="4" w:space="0" w:color="auto"/>
              <w:bottom w:val="single" w:sz="4" w:space="0" w:color="auto"/>
              <w:right w:val="single" w:sz="4" w:space="0" w:color="auto"/>
            </w:tcBorders>
            <w:vAlign w:val="center"/>
            <w:hideMark/>
          </w:tcPr>
          <w:p w14:paraId="61E42316" w14:textId="77777777" w:rsidR="005A10DE" w:rsidRPr="005A10DE" w:rsidRDefault="005A10DE" w:rsidP="00965B92">
            <w:pPr>
              <w:widowControl/>
              <w:autoSpaceDE/>
              <w:autoSpaceDN/>
              <w:adjustRightInd/>
              <w:spacing w:line="256" w:lineRule="auto"/>
              <w:jc w:val="center"/>
              <w:rPr>
                <w:rFonts w:ascii="Times New Roman"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0822EEAB"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администратор</w:t>
            </w:r>
          </w:p>
        </w:tc>
        <w:tc>
          <w:tcPr>
            <w:tcW w:w="2051" w:type="dxa"/>
            <w:gridSpan w:val="2"/>
            <w:tcBorders>
              <w:top w:val="single" w:sz="4" w:space="0" w:color="auto"/>
              <w:left w:val="single" w:sz="4" w:space="0" w:color="auto"/>
              <w:bottom w:val="single" w:sz="4" w:space="0" w:color="auto"/>
              <w:right w:val="single" w:sz="4" w:space="0" w:color="auto"/>
            </w:tcBorders>
            <w:hideMark/>
          </w:tcPr>
          <w:p w14:paraId="3F2ACA46"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21 381</w:t>
            </w:r>
          </w:p>
        </w:tc>
      </w:tr>
      <w:tr w:rsidR="005A10DE" w:rsidRPr="005A10DE" w14:paraId="2E9B4DCF" w14:textId="77777777" w:rsidTr="005A10DE">
        <w:tc>
          <w:tcPr>
            <w:tcW w:w="709" w:type="dxa"/>
            <w:tcBorders>
              <w:top w:val="single" w:sz="4" w:space="0" w:color="auto"/>
              <w:left w:val="single" w:sz="4" w:space="0" w:color="auto"/>
              <w:bottom w:val="single" w:sz="4" w:space="0" w:color="auto"/>
              <w:right w:val="single" w:sz="4" w:space="0" w:color="auto"/>
            </w:tcBorders>
            <w:hideMark/>
          </w:tcPr>
          <w:p w14:paraId="4BE38405" w14:textId="77777777" w:rsidR="005A10DE" w:rsidRPr="005A10DE" w:rsidRDefault="005A10DE" w:rsidP="00965B92">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2.1</w:t>
            </w:r>
            <w:r w:rsidR="00965B92">
              <w:rPr>
                <w:rFonts w:ascii="Times New Roman" w:hAnsi="Times New Roman" w:cs="Times New Roman"/>
                <w:sz w:val="24"/>
                <w:szCs w:val="24"/>
                <w:lang w:eastAsia="en-US"/>
              </w:rPr>
              <w:t>1</w:t>
            </w:r>
          </w:p>
        </w:tc>
        <w:tc>
          <w:tcPr>
            <w:tcW w:w="6521" w:type="dxa"/>
            <w:tcBorders>
              <w:top w:val="single" w:sz="4" w:space="0" w:color="auto"/>
              <w:left w:val="single" w:sz="4" w:space="0" w:color="auto"/>
              <w:bottom w:val="single" w:sz="4" w:space="0" w:color="auto"/>
              <w:right w:val="single" w:sz="4" w:space="0" w:color="auto"/>
            </w:tcBorders>
            <w:hideMark/>
          </w:tcPr>
          <w:p w14:paraId="724C8569"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Механик</w:t>
            </w:r>
          </w:p>
        </w:tc>
        <w:tc>
          <w:tcPr>
            <w:tcW w:w="2051" w:type="dxa"/>
            <w:gridSpan w:val="2"/>
            <w:tcBorders>
              <w:top w:val="single" w:sz="4" w:space="0" w:color="auto"/>
              <w:left w:val="single" w:sz="4" w:space="0" w:color="auto"/>
              <w:bottom w:val="single" w:sz="4" w:space="0" w:color="auto"/>
              <w:right w:val="single" w:sz="4" w:space="0" w:color="auto"/>
            </w:tcBorders>
            <w:hideMark/>
          </w:tcPr>
          <w:p w14:paraId="7CA705ED"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27 795</w:t>
            </w:r>
          </w:p>
        </w:tc>
      </w:tr>
      <w:tr w:rsidR="005A10DE" w:rsidRPr="005A10DE" w14:paraId="210F1CDE" w14:textId="77777777" w:rsidTr="005A10DE">
        <w:tc>
          <w:tcPr>
            <w:tcW w:w="709" w:type="dxa"/>
            <w:tcBorders>
              <w:top w:val="single" w:sz="4" w:space="0" w:color="auto"/>
              <w:left w:val="single" w:sz="4" w:space="0" w:color="auto"/>
              <w:bottom w:val="single" w:sz="4" w:space="0" w:color="auto"/>
              <w:right w:val="single" w:sz="4" w:space="0" w:color="auto"/>
            </w:tcBorders>
            <w:hideMark/>
          </w:tcPr>
          <w:p w14:paraId="1704C9A8" w14:textId="77777777" w:rsidR="005A10DE" w:rsidRPr="005A10DE" w:rsidRDefault="005A10DE" w:rsidP="00965B92">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2.1</w:t>
            </w:r>
            <w:r w:rsidR="00965B92">
              <w:rPr>
                <w:rFonts w:ascii="Times New Roman" w:hAnsi="Times New Roman" w:cs="Times New Roman"/>
                <w:sz w:val="24"/>
                <w:szCs w:val="24"/>
                <w:lang w:eastAsia="en-US"/>
              </w:rPr>
              <w:t>2</w:t>
            </w:r>
          </w:p>
        </w:tc>
        <w:tc>
          <w:tcPr>
            <w:tcW w:w="6521" w:type="dxa"/>
            <w:tcBorders>
              <w:top w:val="single" w:sz="4" w:space="0" w:color="auto"/>
              <w:left w:val="single" w:sz="4" w:space="0" w:color="auto"/>
              <w:bottom w:val="single" w:sz="4" w:space="0" w:color="auto"/>
              <w:right w:val="single" w:sz="4" w:space="0" w:color="auto"/>
            </w:tcBorders>
            <w:hideMark/>
          </w:tcPr>
          <w:p w14:paraId="2DB8E223"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Специалист по связям с общественностью</w:t>
            </w:r>
          </w:p>
        </w:tc>
        <w:tc>
          <w:tcPr>
            <w:tcW w:w="2051" w:type="dxa"/>
            <w:gridSpan w:val="2"/>
            <w:tcBorders>
              <w:top w:val="single" w:sz="4" w:space="0" w:color="auto"/>
              <w:left w:val="single" w:sz="4" w:space="0" w:color="auto"/>
              <w:bottom w:val="single" w:sz="4" w:space="0" w:color="auto"/>
              <w:right w:val="single" w:sz="4" w:space="0" w:color="auto"/>
            </w:tcBorders>
            <w:hideMark/>
          </w:tcPr>
          <w:p w14:paraId="28C823B8"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22 098</w:t>
            </w:r>
          </w:p>
        </w:tc>
      </w:tr>
      <w:tr w:rsidR="005A10DE" w:rsidRPr="005A10DE" w14:paraId="0F3F4AFE" w14:textId="77777777" w:rsidTr="005A10DE">
        <w:tc>
          <w:tcPr>
            <w:tcW w:w="709" w:type="dxa"/>
            <w:tcBorders>
              <w:top w:val="single" w:sz="4" w:space="0" w:color="auto"/>
              <w:left w:val="single" w:sz="4" w:space="0" w:color="auto"/>
              <w:bottom w:val="single" w:sz="4" w:space="0" w:color="auto"/>
              <w:right w:val="single" w:sz="4" w:space="0" w:color="auto"/>
            </w:tcBorders>
            <w:hideMark/>
          </w:tcPr>
          <w:p w14:paraId="5BD32E03" w14:textId="77777777" w:rsidR="005A10DE" w:rsidRPr="005A10DE" w:rsidRDefault="005A10DE" w:rsidP="00965B92">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2.1</w:t>
            </w:r>
            <w:r w:rsidR="00965B92">
              <w:rPr>
                <w:rFonts w:ascii="Times New Roman" w:hAnsi="Times New Roman" w:cs="Times New Roman"/>
                <w:sz w:val="24"/>
                <w:szCs w:val="24"/>
                <w:lang w:eastAsia="en-US"/>
              </w:rPr>
              <w:t>3</w:t>
            </w:r>
          </w:p>
        </w:tc>
        <w:tc>
          <w:tcPr>
            <w:tcW w:w="6521" w:type="dxa"/>
            <w:tcBorders>
              <w:top w:val="single" w:sz="4" w:space="0" w:color="auto"/>
              <w:left w:val="single" w:sz="4" w:space="0" w:color="auto"/>
              <w:bottom w:val="single" w:sz="4" w:space="0" w:color="auto"/>
              <w:right w:val="single" w:sz="4" w:space="0" w:color="auto"/>
            </w:tcBorders>
            <w:hideMark/>
          </w:tcPr>
          <w:p w14:paraId="4F99203A"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Специалист по административно-хозяйственному обеспечению</w:t>
            </w:r>
          </w:p>
        </w:tc>
        <w:tc>
          <w:tcPr>
            <w:tcW w:w="2051" w:type="dxa"/>
            <w:gridSpan w:val="2"/>
            <w:tcBorders>
              <w:top w:val="single" w:sz="4" w:space="0" w:color="auto"/>
              <w:left w:val="single" w:sz="4" w:space="0" w:color="auto"/>
              <w:bottom w:val="single" w:sz="4" w:space="0" w:color="auto"/>
              <w:right w:val="single" w:sz="4" w:space="0" w:color="auto"/>
            </w:tcBorders>
            <w:hideMark/>
          </w:tcPr>
          <w:p w14:paraId="40762391"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22 098</w:t>
            </w:r>
          </w:p>
        </w:tc>
      </w:tr>
      <w:tr w:rsidR="005A10DE" w:rsidRPr="005A10DE" w14:paraId="6E7D2DF4" w14:textId="77777777" w:rsidTr="005A10DE">
        <w:tc>
          <w:tcPr>
            <w:tcW w:w="709" w:type="dxa"/>
            <w:tcBorders>
              <w:top w:val="single" w:sz="4" w:space="0" w:color="auto"/>
              <w:left w:val="single" w:sz="4" w:space="0" w:color="auto"/>
              <w:bottom w:val="single" w:sz="4" w:space="0" w:color="auto"/>
              <w:right w:val="single" w:sz="4" w:space="0" w:color="auto"/>
            </w:tcBorders>
            <w:hideMark/>
          </w:tcPr>
          <w:p w14:paraId="0A2CB989" w14:textId="77777777" w:rsidR="005A10DE" w:rsidRPr="005A10DE" w:rsidRDefault="005A10DE" w:rsidP="00965B92">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2.1</w:t>
            </w:r>
            <w:r w:rsidR="00965B92">
              <w:rPr>
                <w:rFonts w:ascii="Times New Roman" w:hAnsi="Times New Roman" w:cs="Times New Roman"/>
                <w:sz w:val="24"/>
                <w:szCs w:val="24"/>
                <w:lang w:eastAsia="en-US"/>
              </w:rPr>
              <w:t>4</w:t>
            </w:r>
          </w:p>
        </w:tc>
        <w:tc>
          <w:tcPr>
            <w:tcW w:w="6521" w:type="dxa"/>
            <w:tcBorders>
              <w:top w:val="single" w:sz="4" w:space="0" w:color="auto"/>
              <w:left w:val="single" w:sz="4" w:space="0" w:color="auto"/>
              <w:bottom w:val="single" w:sz="4" w:space="0" w:color="auto"/>
              <w:right w:val="single" w:sz="4" w:space="0" w:color="auto"/>
            </w:tcBorders>
            <w:hideMark/>
          </w:tcPr>
          <w:p w14:paraId="70D66647"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Системный администратор</w:t>
            </w:r>
          </w:p>
        </w:tc>
        <w:tc>
          <w:tcPr>
            <w:tcW w:w="2051" w:type="dxa"/>
            <w:gridSpan w:val="2"/>
            <w:tcBorders>
              <w:top w:val="single" w:sz="4" w:space="0" w:color="auto"/>
              <w:left w:val="single" w:sz="4" w:space="0" w:color="auto"/>
              <w:bottom w:val="single" w:sz="4" w:space="0" w:color="auto"/>
              <w:right w:val="single" w:sz="4" w:space="0" w:color="auto"/>
            </w:tcBorders>
            <w:hideMark/>
          </w:tcPr>
          <w:p w14:paraId="6C1EA3C2"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22 098</w:t>
            </w:r>
          </w:p>
        </w:tc>
      </w:tr>
      <w:tr w:rsidR="005A10DE" w:rsidRPr="005A10DE" w14:paraId="6C96FABC" w14:textId="77777777" w:rsidTr="005A10DE">
        <w:tc>
          <w:tcPr>
            <w:tcW w:w="709" w:type="dxa"/>
            <w:vMerge w:val="restart"/>
            <w:tcBorders>
              <w:top w:val="single" w:sz="4" w:space="0" w:color="auto"/>
              <w:left w:val="single" w:sz="4" w:space="0" w:color="auto"/>
              <w:bottom w:val="single" w:sz="4" w:space="0" w:color="auto"/>
              <w:right w:val="single" w:sz="4" w:space="0" w:color="auto"/>
            </w:tcBorders>
            <w:hideMark/>
          </w:tcPr>
          <w:p w14:paraId="5358D9CF" w14:textId="77777777" w:rsidR="005A10DE" w:rsidRPr="005A10DE" w:rsidRDefault="005A10DE" w:rsidP="00965B92">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2.1</w:t>
            </w:r>
            <w:r w:rsidR="00965B92">
              <w:rPr>
                <w:rFonts w:ascii="Times New Roman" w:hAnsi="Times New Roman" w:cs="Times New Roman"/>
                <w:sz w:val="24"/>
                <w:szCs w:val="24"/>
                <w:lang w:eastAsia="en-US"/>
              </w:rPr>
              <w:t>5</w:t>
            </w:r>
          </w:p>
        </w:tc>
        <w:tc>
          <w:tcPr>
            <w:tcW w:w="8572" w:type="dxa"/>
            <w:gridSpan w:val="3"/>
            <w:tcBorders>
              <w:top w:val="single" w:sz="4" w:space="0" w:color="auto"/>
              <w:left w:val="single" w:sz="4" w:space="0" w:color="auto"/>
              <w:bottom w:val="single" w:sz="4" w:space="0" w:color="auto"/>
              <w:right w:val="single" w:sz="4" w:space="0" w:color="auto"/>
            </w:tcBorders>
            <w:hideMark/>
          </w:tcPr>
          <w:p w14:paraId="12A8B0E5"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Техник (всех специальностей):</w:t>
            </w:r>
          </w:p>
        </w:tc>
      </w:tr>
      <w:tr w:rsidR="005A10DE" w:rsidRPr="005A10DE" w14:paraId="7E1049F3" w14:textId="77777777" w:rsidTr="005A10DE">
        <w:tc>
          <w:tcPr>
            <w:tcW w:w="709" w:type="dxa"/>
            <w:vMerge/>
            <w:tcBorders>
              <w:top w:val="single" w:sz="4" w:space="0" w:color="auto"/>
              <w:left w:val="single" w:sz="4" w:space="0" w:color="auto"/>
              <w:bottom w:val="single" w:sz="4" w:space="0" w:color="auto"/>
              <w:right w:val="single" w:sz="4" w:space="0" w:color="auto"/>
            </w:tcBorders>
            <w:vAlign w:val="center"/>
            <w:hideMark/>
          </w:tcPr>
          <w:p w14:paraId="771DEB51" w14:textId="77777777" w:rsidR="005A10DE" w:rsidRPr="005A10DE" w:rsidRDefault="005A10DE" w:rsidP="00965B92">
            <w:pPr>
              <w:widowControl/>
              <w:autoSpaceDE/>
              <w:autoSpaceDN/>
              <w:adjustRightInd/>
              <w:spacing w:line="256" w:lineRule="auto"/>
              <w:jc w:val="center"/>
              <w:rPr>
                <w:rFonts w:ascii="Times New Roman"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1D9675A"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I категории</w:t>
            </w:r>
          </w:p>
        </w:tc>
        <w:tc>
          <w:tcPr>
            <w:tcW w:w="2051" w:type="dxa"/>
            <w:gridSpan w:val="2"/>
            <w:tcBorders>
              <w:top w:val="single" w:sz="4" w:space="0" w:color="auto"/>
              <w:left w:val="single" w:sz="4" w:space="0" w:color="auto"/>
              <w:bottom w:val="single" w:sz="4" w:space="0" w:color="auto"/>
              <w:right w:val="single" w:sz="4" w:space="0" w:color="auto"/>
            </w:tcBorders>
            <w:hideMark/>
          </w:tcPr>
          <w:p w14:paraId="1C5EDB50"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25 659</w:t>
            </w:r>
          </w:p>
        </w:tc>
      </w:tr>
      <w:tr w:rsidR="005A10DE" w:rsidRPr="005A10DE" w14:paraId="43040E8B" w14:textId="77777777" w:rsidTr="005A10DE">
        <w:tc>
          <w:tcPr>
            <w:tcW w:w="709" w:type="dxa"/>
            <w:vMerge/>
            <w:tcBorders>
              <w:top w:val="single" w:sz="4" w:space="0" w:color="auto"/>
              <w:left w:val="single" w:sz="4" w:space="0" w:color="auto"/>
              <w:bottom w:val="single" w:sz="4" w:space="0" w:color="auto"/>
              <w:right w:val="single" w:sz="4" w:space="0" w:color="auto"/>
            </w:tcBorders>
            <w:vAlign w:val="center"/>
            <w:hideMark/>
          </w:tcPr>
          <w:p w14:paraId="51F1F0D4" w14:textId="77777777" w:rsidR="005A10DE" w:rsidRPr="005A10DE" w:rsidRDefault="005A10DE" w:rsidP="00965B92">
            <w:pPr>
              <w:widowControl/>
              <w:autoSpaceDE/>
              <w:autoSpaceDN/>
              <w:adjustRightInd/>
              <w:spacing w:line="256" w:lineRule="auto"/>
              <w:jc w:val="center"/>
              <w:rPr>
                <w:rFonts w:ascii="Times New Roman"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9B0D11A"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II категории</w:t>
            </w:r>
          </w:p>
        </w:tc>
        <w:tc>
          <w:tcPr>
            <w:tcW w:w="2051" w:type="dxa"/>
            <w:gridSpan w:val="2"/>
            <w:tcBorders>
              <w:top w:val="single" w:sz="4" w:space="0" w:color="auto"/>
              <w:left w:val="single" w:sz="4" w:space="0" w:color="auto"/>
              <w:bottom w:val="single" w:sz="4" w:space="0" w:color="auto"/>
              <w:right w:val="single" w:sz="4" w:space="0" w:color="auto"/>
            </w:tcBorders>
            <w:hideMark/>
          </w:tcPr>
          <w:p w14:paraId="1F52B55A"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23 519</w:t>
            </w:r>
          </w:p>
        </w:tc>
      </w:tr>
      <w:tr w:rsidR="005A10DE" w:rsidRPr="005A10DE" w14:paraId="6E5EB043" w14:textId="77777777" w:rsidTr="005A10DE">
        <w:tc>
          <w:tcPr>
            <w:tcW w:w="709" w:type="dxa"/>
            <w:vMerge/>
            <w:tcBorders>
              <w:top w:val="single" w:sz="4" w:space="0" w:color="auto"/>
              <w:left w:val="single" w:sz="4" w:space="0" w:color="auto"/>
              <w:bottom w:val="single" w:sz="4" w:space="0" w:color="auto"/>
              <w:right w:val="single" w:sz="4" w:space="0" w:color="auto"/>
            </w:tcBorders>
            <w:vAlign w:val="center"/>
            <w:hideMark/>
          </w:tcPr>
          <w:p w14:paraId="0DAEC3F7" w14:textId="77777777" w:rsidR="005A10DE" w:rsidRPr="005A10DE" w:rsidRDefault="005A10DE" w:rsidP="00965B92">
            <w:pPr>
              <w:widowControl/>
              <w:autoSpaceDE/>
              <w:autoSpaceDN/>
              <w:adjustRightInd/>
              <w:spacing w:line="256" w:lineRule="auto"/>
              <w:jc w:val="center"/>
              <w:rPr>
                <w:rFonts w:ascii="Times New Roman"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04A08991"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техник</w:t>
            </w:r>
          </w:p>
        </w:tc>
        <w:tc>
          <w:tcPr>
            <w:tcW w:w="2051" w:type="dxa"/>
            <w:gridSpan w:val="2"/>
            <w:tcBorders>
              <w:top w:val="single" w:sz="4" w:space="0" w:color="auto"/>
              <w:left w:val="single" w:sz="4" w:space="0" w:color="auto"/>
              <w:bottom w:val="single" w:sz="4" w:space="0" w:color="auto"/>
              <w:right w:val="single" w:sz="4" w:space="0" w:color="auto"/>
            </w:tcBorders>
            <w:hideMark/>
          </w:tcPr>
          <w:p w14:paraId="1DCA20F2"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21 381</w:t>
            </w:r>
          </w:p>
        </w:tc>
      </w:tr>
      <w:tr w:rsidR="005A10DE" w:rsidRPr="005A10DE" w14:paraId="3E1B45A0" w14:textId="77777777" w:rsidTr="005A10DE">
        <w:tc>
          <w:tcPr>
            <w:tcW w:w="709" w:type="dxa"/>
            <w:tcBorders>
              <w:top w:val="single" w:sz="4" w:space="0" w:color="auto"/>
              <w:left w:val="single" w:sz="4" w:space="0" w:color="auto"/>
              <w:bottom w:val="single" w:sz="4" w:space="0" w:color="auto"/>
              <w:right w:val="single" w:sz="4" w:space="0" w:color="auto"/>
            </w:tcBorders>
            <w:hideMark/>
          </w:tcPr>
          <w:p w14:paraId="419CFE10" w14:textId="77777777" w:rsidR="005A10DE" w:rsidRPr="005A10DE" w:rsidRDefault="005A10DE" w:rsidP="00965B92">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2.1</w:t>
            </w:r>
            <w:r w:rsidR="00965B92">
              <w:rPr>
                <w:rFonts w:ascii="Times New Roman" w:hAnsi="Times New Roman" w:cs="Times New Roman"/>
                <w:sz w:val="24"/>
                <w:szCs w:val="24"/>
                <w:lang w:eastAsia="en-US"/>
              </w:rPr>
              <w:t>6</w:t>
            </w:r>
          </w:p>
        </w:tc>
        <w:tc>
          <w:tcPr>
            <w:tcW w:w="6521" w:type="dxa"/>
            <w:tcBorders>
              <w:top w:val="single" w:sz="4" w:space="0" w:color="auto"/>
              <w:left w:val="single" w:sz="4" w:space="0" w:color="auto"/>
              <w:bottom w:val="single" w:sz="4" w:space="0" w:color="auto"/>
              <w:right w:val="single" w:sz="4" w:space="0" w:color="auto"/>
            </w:tcBorders>
            <w:hideMark/>
          </w:tcPr>
          <w:p w14:paraId="3ECB923D"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Специалист по техническому обслуживанию телекоммуникационных систем</w:t>
            </w:r>
          </w:p>
        </w:tc>
        <w:tc>
          <w:tcPr>
            <w:tcW w:w="2051" w:type="dxa"/>
            <w:gridSpan w:val="2"/>
            <w:tcBorders>
              <w:top w:val="single" w:sz="4" w:space="0" w:color="auto"/>
              <w:left w:val="single" w:sz="4" w:space="0" w:color="auto"/>
              <w:bottom w:val="single" w:sz="4" w:space="0" w:color="auto"/>
              <w:right w:val="single" w:sz="4" w:space="0" w:color="auto"/>
            </w:tcBorders>
            <w:hideMark/>
          </w:tcPr>
          <w:p w14:paraId="22B6139D"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22 098</w:t>
            </w:r>
          </w:p>
        </w:tc>
      </w:tr>
      <w:tr w:rsidR="005A10DE" w14:paraId="73ABDF80" w14:textId="77777777" w:rsidTr="005A10DE">
        <w:tc>
          <w:tcPr>
            <w:tcW w:w="709" w:type="dxa"/>
            <w:tcBorders>
              <w:top w:val="single" w:sz="4" w:space="0" w:color="auto"/>
              <w:left w:val="single" w:sz="4" w:space="0" w:color="auto"/>
              <w:bottom w:val="single" w:sz="4" w:space="0" w:color="auto"/>
              <w:right w:val="single" w:sz="4" w:space="0" w:color="auto"/>
            </w:tcBorders>
            <w:hideMark/>
          </w:tcPr>
          <w:p w14:paraId="374AF1ED" w14:textId="77777777" w:rsidR="005A10DE" w:rsidRPr="005A10DE" w:rsidRDefault="005A10DE" w:rsidP="00965B92">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2.1</w:t>
            </w:r>
            <w:r w:rsidR="00965B92">
              <w:rPr>
                <w:rFonts w:ascii="Times New Roman" w:hAnsi="Times New Roman" w:cs="Times New Roman"/>
                <w:sz w:val="24"/>
                <w:szCs w:val="24"/>
                <w:lang w:eastAsia="en-US"/>
              </w:rPr>
              <w:t>7</w:t>
            </w:r>
          </w:p>
        </w:tc>
        <w:tc>
          <w:tcPr>
            <w:tcW w:w="6521" w:type="dxa"/>
            <w:tcBorders>
              <w:top w:val="single" w:sz="4" w:space="0" w:color="auto"/>
              <w:left w:val="single" w:sz="4" w:space="0" w:color="auto"/>
              <w:bottom w:val="single" w:sz="4" w:space="0" w:color="auto"/>
              <w:right w:val="single" w:sz="4" w:space="0" w:color="auto"/>
            </w:tcBorders>
            <w:hideMark/>
          </w:tcPr>
          <w:p w14:paraId="512FF307"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Специалист по информационным ресурсам</w:t>
            </w:r>
          </w:p>
        </w:tc>
        <w:tc>
          <w:tcPr>
            <w:tcW w:w="2051" w:type="dxa"/>
            <w:gridSpan w:val="2"/>
            <w:tcBorders>
              <w:top w:val="single" w:sz="4" w:space="0" w:color="auto"/>
              <w:left w:val="single" w:sz="4" w:space="0" w:color="auto"/>
              <w:bottom w:val="single" w:sz="4" w:space="0" w:color="auto"/>
              <w:right w:val="single" w:sz="4" w:space="0" w:color="auto"/>
            </w:tcBorders>
            <w:hideMark/>
          </w:tcPr>
          <w:p w14:paraId="378B3CE5"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22 098</w:t>
            </w:r>
          </w:p>
        </w:tc>
      </w:tr>
      <w:tr w:rsidR="005A10DE" w14:paraId="6184EF16" w14:textId="77777777" w:rsidTr="005A10DE">
        <w:tc>
          <w:tcPr>
            <w:tcW w:w="709" w:type="dxa"/>
            <w:vMerge w:val="restart"/>
            <w:tcBorders>
              <w:top w:val="single" w:sz="4" w:space="0" w:color="auto"/>
              <w:left w:val="single" w:sz="4" w:space="0" w:color="auto"/>
              <w:bottom w:val="single" w:sz="4" w:space="0" w:color="auto"/>
              <w:right w:val="single" w:sz="4" w:space="0" w:color="auto"/>
            </w:tcBorders>
            <w:hideMark/>
          </w:tcPr>
          <w:p w14:paraId="23AA2830" w14:textId="77777777" w:rsidR="005A10DE" w:rsidRPr="005A10DE" w:rsidRDefault="005A10DE" w:rsidP="00965B92">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w:t>
            </w:r>
            <w:r w:rsidR="00965B92">
              <w:rPr>
                <w:rFonts w:ascii="Times New Roman" w:hAnsi="Times New Roman" w:cs="Times New Roman"/>
                <w:sz w:val="24"/>
                <w:szCs w:val="24"/>
                <w:lang w:eastAsia="en-US"/>
              </w:rPr>
              <w:t>18</w:t>
            </w:r>
          </w:p>
        </w:tc>
        <w:tc>
          <w:tcPr>
            <w:tcW w:w="8572" w:type="dxa"/>
            <w:gridSpan w:val="3"/>
            <w:tcBorders>
              <w:top w:val="single" w:sz="4" w:space="0" w:color="auto"/>
              <w:left w:val="single" w:sz="4" w:space="0" w:color="auto"/>
              <w:bottom w:val="single" w:sz="4" w:space="0" w:color="auto"/>
              <w:right w:val="single" w:sz="4" w:space="0" w:color="auto"/>
            </w:tcBorders>
            <w:vAlign w:val="bottom"/>
            <w:hideMark/>
          </w:tcPr>
          <w:p w14:paraId="51D4887C" w14:textId="77777777" w:rsidR="005A10DE" w:rsidRPr="005A10DE" w:rsidRDefault="005A10DE">
            <w:pPr>
              <w:pStyle w:val="a6"/>
              <w:shd w:val="clear" w:color="auto" w:fill="auto"/>
              <w:spacing w:line="240" w:lineRule="auto"/>
              <w:ind w:firstLine="0"/>
              <w:rPr>
                <w:sz w:val="24"/>
                <w:szCs w:val="24"/>
              </w:rPr>
            </w:pPr>
            <w:r w:rsidRPr="005A10DE">
              <w:rPr>
                <w:sz w:val="24"/>
                <w:szCs w:val="24"/>
              </w:rPr>
              <w:t>Лаборант:</w:t>
            </w:r>
          </w:p>
        </w:tc>
      </w:tr>
      <w:tr w:rsidR="005A10DE" w14:paraId="230CCF36" w14:textId="77777777" w:rsidTr="005A10DE">
        <w:tc>
          <w:tcPr>
            <w:tcW w:w="709" w:type="dxa"/>
            <w:vMerge/>
            <w:tcBorders>
              <w:top w:val="single" w:sz="4" w:space="0" w:color="auto"/>
              <w:left w:val="single" w:sz="4" w:space="0" w:color="auto"/>
              <w:bottom w:val="single" w:sz="4" w:space="0" w:color="auto"/>
              <w:right w:val="single" w:sz="4" w:space="0" w:color="auto"/>
            </w:tcBorders>
            <w:vAlign w:val="center"/>
            <w:hideMark/>
          </w:tcPr>
          <w:p w14:paraId="43D50A5D" w14:textId="77777777" w:rsidR="005A10DE" w:rsidRPr="005A10DE" w:rsidRDefault="005A10DE" w:rsidP="00965B92">
            <w:pPr>
              <w:widowControl/>
              <w:autoSpaceDE/>
              <w:autoSpaceDN/>
              <w:adjustRightInd/>
              <w:spacing w:line="256" w:lineRule="auto"/>
              <w:jc w:val="center"/>
              <w:rPr>
                <w:rFonts w:ascii="Times New Roman"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vAlign w:val="bottom"/>
            <w:hideMark/>
          </w:tcPr>
          <w:p w14:paraId="5EFB76C9" w14:textId="77777777" w:rsidR="005A10DE" w:rsidRPr="005A10DE" w:rsidRDefault="005A10DE">
            <w:pPr>
              <w:pStyle w:val="a6"/>
              <w:shd w:val="clear" w:color="auto" w:fill="auto"/>
              <w:spacing w:line="240" w:lineRule="auto"/>
              <w:ind w:firstLine="0"/>
              <w:rPr>
                <w:sz w:val="24"/>
                <w:szCs w:val="24"/>
              </w:rPr>
            </w:pPr>
            <w:r w:rsidRPr="005A10DE">
              <w:rPr>
                <w:sz w:val="24"/>
                <w:szCs w:val="24"/>
              </w:rPr>
              <w:t>старший лаборант</w:t>
            </w:r>
          </w:p>
        </w:tc>
        <w:tc>
          <w:tcPr>
            <w:tcW w:w="2051" w:type="dxa"/>
            <w:gridSpan w:val="2"/>
            <w:tcBorders>
              <w:top w:val="single" w:sz="4" w:space="0" w:color="auto"/>
              <w:left w:val="single" w:sz="4" w:space="0" w:color="auto"/>
              <w:bottom w:val="single" w:sz="4" w:space="0" w:color="auto"/>
              <w:right w:val="single" w:sz="4" w:space="0" w:color="auto"/>
            </w:tcBorders>
            <w:vAlign w:val="bottom"/>
            <w:hideMark/>
          </w:tcPr>
          <w:p w14:paraId="7008F786" w14:textId="77777777" w:rsidR="005A10DE" w:rsidRPr="005A10DE" w:rsidRDefault="005A10DE">
            <w:pPr>
              <w:pStyle w:val="a6"/>
              <w:shd w:val="clear" w:color="auto" w:fill="auto"/>
              <w:spacing w:line="240" w:lineRule="auto"/>
              <w:ind w:firstLine="501"/>
              <w:jc w:val="both"/>
              <w:rPr>
                <w:sz w:val="24"/>
                <w:szCs w:val="24"/>
              </w:rPr>
            </w:pPr>
            <w:r w:rsidRPr="005A10DE">
              <w:rPr>
                <w:sz w:val="24"/>
                <w:szCs w:val="24"/>
              </w:rPr>
              <w:t>23 519</w:t>
            </w:r>
          </w:p>
        </w:tc>
      </w:tr>
      <w:tr w:rsidR="005A10DE" w14:paraId="4D9F025D" w14:textId="77777777" w:rsidTr="005A10DE">
        <w:tc>
          <w:tcPr>
            <w:tcW w:w="709" w:type="dxa"/>
            <w:vMerge/>
            <w:tcBorders>
              <w:top w:val="single" w:sz="4" w:space="0" w:color="auto"/>
              <w:left w:val="single" w:sz="4" w:space="0" w:color="auto"/>
              <w:bottom w:val="single" w:sz="4" w:space="0" w:color="auto"/>
              <w:right w:val="single" w:sz="4" w:space="0" w:color="auto"/>
            </w:tcBorders>
            <w:vAlign w:val="center"/>
            <w:hideMark/>
          </w:tcPr>
          <w:p w14:paraId="3D760416" w14:textId="77777777" w:rsidR="005A10DE" w:rsidRPr="005A10DE" w:rsidRDefault="005A10DE" w:rsidP="00965B92">
            <w:pPr>
              <w:widowControl/>
              <w:autoSpaceDE/>
              <w:autoSpaceDN/>
              <w:adjustRightInd/>
              <w:spacing w:line="256" w:lineRule="auto"/>
              <w:jc w:val="center"/>
              <w:rPr>
                <w:rFonts w:ascii="Times New Roman"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vAlign w:val="bottom"/>
            <w:hideMark/>
          </w:tcPr>
          <w:p w14:paraId="7387A60B" w14:textId="77777777" w:rsidR="005A10DE" w:rsidRPr="005A10DE" w:rsidRDefault="005A10DE">
            <w:pPr>
              <w:pStyle w:val="a6"/>
              <w:shd w:val="clear" w:color="auto" w:fill="auto"/>
              <w:spacing w:line="240" w:lineRule="auto"/>
              <w:ind w:firstLine="0"/>
              <w:rPr>
                <w:sz w:val="24"/>
                <w:szCs w:val="24"/>
              </w:rPr>
            </w:pPr>
            <w:r w:rsidRPr="005A10DE">
              <w:rPr>
                <w:sz w:val="24"/>
                <w:szCs w:val="24"/>
              </w:rPr>
              <w:t>лаборант</w:t>
            </w:r>
          </w:p>
        </w:tc>
        <w:tc>
          <w:tcPr>
            <w:tcW w:w="2051" w:type="dxa"/>
            <w:gridSpan w:val="2"/>
            <w:tcBorders>
              <w:top w:val="single" w:sz="4" w:space="0" w:color="auto"/>
              <w:left w:val="single" w:sz="4" w:space="0" w:color="auto"/>
              <w:bottom w:val="single" w:sz="4" w:space="0" w:color="auto"/>
              <w:right w:val="single" w:sz="4" w:space="0" w:color="auto"/>
            </w:tcBorders>
            <w:vAlign w:val="bottom"/>
            <w:hideMark/>
          </w:tcPr>
          <w:p w14:paraId="35F9DCF9" w14:textId="77777777" w:rsidR="005A10DE" w:rsidRPr="005A10DE" w:rsidRDefault="005A10DE">
            <w:pPr>
              <w:pStyle w:val="a6"/>
              <w:shd w:val="clear" w:color="auto" w:fill="auto"/>
              <w:spacing w:line="240" w:lineRule="auto"/>
              <w:ind w:firstLine="501"/>
              <w:jc w:val="both"/>
              <w:rPr>
                <w:sz w:val="24"/>
                <w:szCs w:val="24"/>
              </w:rPr>
            </w:pPr>
            <w:r w:rsidRPr="005A10DE">
              <w:rPr>
                <w:sz w:val="24"/>
                <w:szCs w:val="24"/>
              </w:rPr>
              <w:t>21 381</w:t>
            </w:r>
          </w:p>
        </w:tc>
      </w:tr>
      <w:tr w:rsidR="005A10DE" w14:paraId="2D8E4E98" w14:textId="77777777" w:rsidTr="005A10DE">
        <w:tc>
          <w:tcPr>
            <w:tcW w:w="709" w:type="dxa"/>
            <w:tcBorders>
              <w:top w:val="single" w:sz="4" w:space="0" w:color="auto"/>
              <w:left w:val="single" w:sz="4" w:space="0" w:color="auto"/>
              <w:bottom w:val="single" w:sz="4" w:space="0" w:color="auto"/>
              <w:right w:val="single" w:sz="4" w:space="0" w:color="auto"/>
            </w:tcBorders>
            <w:hideMark/>
          </w:tcPr>
          <w:p w14:paraId="682A95AE" w14:textId="77777777" w:rsidR="005A10DE" w:rsidRPr="005A10DE" w:rsidRDefault="005A10DE" w:rsidP="00965B92">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2.1</w:t>
            </w:r>
            <w:r w:rsidR="00965B92">
              <w:rPr>
                <w:rFonts w:ascii="Times New Roman" w:hAnsi="Times New Roman" w:cs="Times New Roman"/>
                <w:sz w:val="24"/>
                <w:szCs w:val="24"/>
                <w:lang w:eastAsia="en-US"/>
              </w:rPr>
              <w:t>9</w:t>
            </w:r>
          </w:p>
        </w:tc>
        <w:tc>
          <w:tcPr>
            <w:tcW w:w="6521" w:type="dxa"/>
            <w:tcBorders>
              <w:top w:val="single" w:sz="4" w:space="0" w:color="auto"/>
              <w:left w:val="single" w:sz="4" w:space="0" w:color="auto"/>
              <w:bottom w:val="single" w:sz="4" w:space="0" w:color="auto"/>
              <w:right w:val="single" w:sz="4" w:space="0" w:color="auto"/>
            </w:tcBorders>
            <w:vAlign w:val="bottom"/>
            <w:hideMark/>
          </w:tcPr>
          <w:p w14:paraId="44BD23A1" w14:textId="77777777" w:rsidR="005A10DE" w:rsidRPr="005A10DE" w:rsidRDefault="005A10DE">
            <w:pPr>
              <w:pStyle w:val="a6"/>
              <w:shd w:val="clear" w:color="auto" w:fill="auto"/>
              <w:spacing w:line="240" w:lineRule="auto"/>
              <w:ind w:firstLine="0"/>
              <w:rPr>
                <w:sz w:val="24"/>
                <w:szCs w:val="24"/>
              </w:rPr>
            </w:pPr>
            <w:r w:rsidRPr="005A10DE">
              <w:rPr>
                <w:sz w:val="24"/>
                <w:szCs w:val="24"/>
              </w:rPr>
              <w:t>Диспетчер</w:t>
            </w:r>
          </w:p>
        </w:tc>
        <w:tc>
          <w:tcPr>
            <w:tcW w:w="2051" w:type="dxa"/>
            <w:gridSpan w:val="2"/>
            <w:tcBorders>
              <w:top w:val="single" w:sz="4" w:space="0" w:color="auto"/>
              <w:left w:val="single" w:sz="4" w:space="0" w:color="auto"/>
              <w:bottom w:val="single" w:sz="4" w:space="0" w:color="auto"/>
              <w:right w:val="single" w:sz="4" w:space="0" w:color="auto"/>
            </w:tcBorders>
            <w:vAlign w:val="bottom"/>
            <w:hideMark/>
          </w:tcPr>
          <w:p w14:paraId="270CB527" w14:textId="77777777" w:rsidR="005A10DE" w:rsidRPr="005A10DE" w:rsidRDefault="005A10DE">
            <w:pPr>
              <w:pStyle w:val="a6"/>
              <w:shd w:val="clear" w:color="auto" w:fill="auto"/>
              <w:spacing w:line="240" w:lineRule="auto"/>
              <w:ind w:firstLine="501"/>
              <w:jc w:val="both"/>
              <w:rPr>
                <w:sz w:val="24"/>
                <w:szCs w:val="24"/>
              </w:rPr>
            </w:pPr>
            <w:r w:rsidRPr="005A10DE">
              <w:rPr>
                <w:sz w:val="24"/>
                <w:szCs w:val="24"/>
              </w:rPr>
              <w:t>25 659</w:t>
            </w:r>
          </w:p>
        </w:tc>
      </w:tr>
      <w:tr w:rsidR="005A10DE" w14:paraId="1DCD2400" w14:textId="77777777" w:rsidTr="005A10DE">
        <w:tc>
          <w:tcPr>
            <w:tcW w:w="709" w:type="dxa"/>
            <w:tcBorders>
              <w:top w:val="single" w:sz="4" w:space="0" w:color="auto"/>
              <w:left w:val="single" w:sz="4" w:space="0" w:color="auto"/>
              <w:bottom w:val="single" w:sz="4" w:space="0" w:color="auto"/>
              <w:right w:val="single" w:sz="4" w:space="0" w:color="auto"/>
            </w:tcBorders>
            <w:hideMark/>
          </w:tcPr>
          <w:p w14:paraId="4769E440" w14:textId="77777777" w:rsidR="005A10DE" w:rsidRPr="005A10DE" w:rsidRDefault="005A10DE" w:rsidP="00965B92">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2.2</w:t>
            </w:r>
            <w:r w:rsidR="00965B92">
              <w:rPr>
                <w:rFonts w:ascii="Times New Roman" w:hAnsi="Times New Roman" w:cs="Times New Roman"/>
                <w:sz w:val="24"/>
                <w:szCs w:val="24"/>
                <w:lang w:eastAsia="en-US"/>
              </w:rPr>
              <w:t>0</w:t>
            </w:r>
          </w:p>
        </w:tc>
        <w:tc>
          <w:tcPr>
            <w:tcW w:w="6521" w:type="dxa"/>
            <w:tcBorders>
              <w:top w:val="single" w:sz="4" w:space="0" w:color="auto"/>
              <w:left w:val="single" w:sz="4" w:space="0" w:color="auto"/>
              <w:bottom w:val="single" w:sz="4" w:space="0" w:color="auto"/>
              <w:right w:val="single" w:sz="4" w:space="0" w:color="auto"/>
            </w:tcBorders>
            <w:vAlign w:val="bottom"/>
            <w:hideMark/>
          </w:tcPr>
          <w:p w14:paraId="44664C95" w14:textId="77777777" w:rsidR="005A10DE" w:rsidRPr="005A10DE" w:rsidRDefault="005A10DE">
            <w:pPr>
              <w:pStyle w:val="a6"/>
              <w:shd w:val="clear" w:color="auto" w:fill="auto"/>
              <w:spacing w:line="240" w:lineRule="auto"/>
              <w:ind w:firstLine="0"/>
              <w:rPr>
                <w:sz w:val="24"/>
                <w:szCs w:val="24"/>
              </w:rPr>
            </w:pPr>
            <w:r w:rsidRPr="005A10DE">
              <w:rPr>
                <w:sz w:val="24"/>
                <w:szCs w:val="24"/>
              </w:rPr>
              <w:t>Оператор диспетчерской службы</w:t>
            </w:r>
          </w:p>
        </w:tc>
        <w:tc>
          <w:tcPr>
            <w:tcW w:w="2051" w:type="dxa"/>
            <w:gridSpan w:val="2"/>
            <w:tcBorders>
              <w:top w:val="single" w:sz="4" w:space="0" w:color="auto"/>
              <w:left w:val="single" w:sz="4" w:space="0" w:color="auto"/>
              <w:bottom w:val="single" w:sz="4" w:space="0" w:color="auto"/>
              <w:right w:val="single" w:sz="4" w:space="0" w:color="auto"/>
            </w:tcBorders>
            <w:vAlign w:val="bottom"/>
            <w:hideMark/>
          </w:tcPr>
          <w:p w14:paraId="2394C819" w14:textId="77777777" w:rsidR="005A10DE" w:rsidRPr="005A10DE" w:rsidRDefault="005A10DE">
            <w:pPr>
              <w:pStyle w:val="a6"/>
              <w:shd w:val="clear" w:color="auto" w:fill="auto"/>
              <w:spacing w:line="240" w:lineRule="auto"/>
              <w:ind w:firstLine="501"/>
              <w:jc w:val="both"/>
              <w:rPr>
                <w:sz w:val="24"/>
                <w:szCs w:val="24"/>
              </w:rPr>
            </w:pPr>
            <w:r w:rsidRPr="005A10DE">
              <w:rPr>
                <w:sz w:val="24"/>
                <w:szCs w:val="24"/>
              </w:rPr>
              <w:t>25 659</w:t>
            </w:r>
          </w:p>
        </w:tc>
      </w:tr>
      <w:tr w:rsidR="005A10DE" w:rsidRPr="005A10DE" w14:paraId="5F5AF1F1" w14:textId="77777777" w:rsidTr="005A10DE">
        <w:trPr>
          <w:trHeight w:val="126"/>
        </w:trPr>
        <w:tc>
          <w:tcPr>
            <w:tcW w:w="709" w:type="dxa"/>
            <w:tcBorders>
              <w:top w:val="single" w:sz="4" w:space="0" w:color="auto"/>
              <w:left w:val="single" w:sz="4" w:space="0" w:color="auto"/>
              <w:bottom w:val="single" w:sz="4" w:space="0" w:color="auto"/>
              <w:right w:val="single" w:sz="4" w:space="0" w:color="auto"/>
            </w:tcBorders>
            <w:hideMark/>
          </w:tcPr>
          <w:p w14:paraId="61EAE153" w14:textId="77777777" w:rsidR="005A10DE" w:rsidRPr="005A10DE" w:rsidRDefault="005A10DE" w:rsidP="00965B92">
            <w:pPr>
              <w:spacing w:line="256" w:lineRule="auto"/>
              <w:jc w:val="center"/>
              <w:outlineLvl w:val="2"/>
              <w:rPr>
                <w:rFonts w:ascii="Times New Roman" w:hAnsi="Times New Roman" w:cs="Times New Roman"/>
                <w:sz w:val="24"/>
                <w:szCs w:val="24"/>
                <w:lang w:eastAsia="en-US"/>
              </w:rPr>
            </w:pPr>
            <w:r w:rsidRPr="005A10DE">
              <w:rPr>
                <w:rFonts w:ascii="Times New Roman" w:hAnsi="Times New Roman" w:cs="Times New Roman"/>
                <w:sz w:val="24"/>
                <w:szCs w:val="24"/>
                <w:lang w:eastAsia="en-US"/>
              </w:rPr>
              <w:t>3</w:t>
            </w:r>
          </w:p>
        </w:tc>
        <w:tc>
          <w:tcPr>
            <w:tcW w:w="8572" w:type="dxa"/>
            <w:gridSpan w:val="3"/>
            <w:tcBorders>
              <w:top w:val="single" w:sz="4" w:space="0" w:color="auto"/>
              <w:left w:val="single" w:sz="4" w:space="0" w:color="auto"/>
              <w:bottom w:val="single" w:sz="4" w:space="0" w:color="auto"/>
              <w:right w:val="single" w:sz="4" w:space="0" w:color="auto"/>
            </w:tcBorders>
            <w:hideMark/>
          </w:tcPr>
          <w:p w14:paraId="0AD31861"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Служащие:</w:t>
            </w:r>
          </w:p>
        </w:tc>
      </w:tr>
      <w:tr w:rsidR="005A10DE" w:rsidRPr="005A10DE" w14:paraId="372C9873" w14:textId="77777777" w:rsidTr="005A10DE">
        <w:tc>
          <w:tcPr>
            <w:tcW w:w="709" w:type="dxa"/>
            <w:tcBorders>
              <w:top w:val="single" w:sz="4" w:space="0" w:color="auto"/>
              <w:left w:val="single" w:sz="4" w:space="0" w:color="auto"/>
              <w:bottom w:val="single" w:sz="4" w:space="0" w:color="auto"/>
              <w:right w:val="single" w:sz="4" w:space="0" w:color="auto"/>
            </w:tcBorders>
            <w:hideMark/>
          </w:tcPr>
          <w:p w14:paraId="3F0086F0" w14:textId="77777777" w:rsidR="005A10DE" w:rsidRPr="005A10DE" w:rsidRDefault="005A10DE" w:rsidP="00965B92">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3.1</w:t>
            </w:r>
          </w:p>
        </w:tc>
        <w:tc>
          <w:tcPr>
            <w:tcW w:w="6521" w:type="dxa"/>
            <w:tcBorders>
              <w:top w:val="single" w:sz="4" w:space="0" w:color="auto"/>
              <w:left w:val="single" w:sz="4" w:space="0" w:color="auto"/>
              <w:bottom w:val="single" w:sz="4" w:space="0" w:color="auto"/>
              <w:right w:val="single" w:sz="4" w:space="0" w:color="auto"/>
            </w:tcBorders>
            <w:hideMark/>
          </w:tcPr>
          <w:p w14:paraId="12457D9B"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Секретарь-руководителя</w:t>
            </w:r>
          </w:p>
        </w:tc>
        <w:tc>
          <w:tcPr>
            <w:tcW w:w="2051" w:type="dxa"/>
            <w:gridSpan w:val="2"/>
            <w:tcBorders>
              <w:top w:val="single" w:sz="4" w:space="0" w:color="auto"/>
              <w:left w:val="single" w:sz="4" w:space="0" w:color="auto"/>
              <w:bottom w:val="single" w:sz="4" w:space="0" w:color="auto"/>
              <w:right w:val="single" w:sz="4" w:space="0" w:color="auto"/>
            </w:tcBorders>
            <w:hideMark/>
          </w:tcPr>
          <w:p w14:paraId="0EF063AD"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25 659</w:t>
            </w:r>
          </w:p>
        </w:tc>
      </w:tr>
      <w:tr w:rsidR="005A10DE" w:rsidRPr="005A10DE" w14:paraId="5BEADCFE" w14:textId="77777777" w:rsidTr="005A10DE">
        <w:tc>
          <w:tcPr>
            <w:tcW w:w="709" w:type="dxa"/>
            <w:tcBorders>
              <w:top w:val="single" w:sz="4" w:space="0" w:color="auto"/>
              <w:left w:val="single" w:sz="4" w:space="0" w:color="auto"/>
              <w:bottom w:val="single" w:sz="4" w:space="0" w:color="auto"/>
              <w:right w:val="single" w:sz="4" w:space="0" w:color="auto"/>
            </w:tcBorders>
            <w:hideMark/>
          </w:tcPr>
          <w:p w14:paraId="44E13AE2" w14:textId="77777777" w:rsidR="005A10DE" w:rsidRPr="005A10DE" w:rsidRDefault="005A10DE" w:rsidP="00965B92">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3.2</w:t>
            </w:r>
          </w:p>
        </w:tc>
        <w:tc>
          <w:tcPr>
            <w:tcW w:w="6521" w:type="dxa"/>
            <w:tcBorders>
              <w:top w:val="single" w:sz="4" w:space="0" w:color="auto"/>
              <w:left w:val="single" w:sz="4" w:space="0" w:color="auto"/>
              <w:bottom w:val="single" w:sz="4" w:space="0" w:color="auto"/>
              <w:right w:val="single" w:sz="4" w:space="0" w:color="auto"/>
            </w:tcBorders>
            <w:hideMark/>
          </w:tcPr>
          <w:p w14:paraId="0F9CD868"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Секретарь</w:t>
            </w:r>
          </w:p>
        </w:tc>
        <w:tc>
          <w:tcPr>
            <w:tcW w:w="2051" w:type="dxa"/>
            <w:gridSpan w:val="2"/>
            <w:tcBorders>
              <w:top w:val="single" w:sz="4" w:space="0" w:color="auto"/>
              <w:left w:val="single" w:sz="4" w:space="0" w:color="auto"/>
              <w:bottom w:val="single" w:sz="4" w:space="0" w:color="auto"/>
              <w:right w:val="single" w:sz="4" w:space="0" w:color="auto"/>
            </w:tcBorders>
            <w:hideMark/>
          </w:tcPr>
          <w:p w14:paraId="0F26BB44"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20 759</w:t>
            </w:r>
          </w:p>
        </w:tc>
      </w:tr>
      <w:tr w:rsidR="005A10DE" w:rsidRPr="005A10DE" w14:paraId="57106E97" w14:textId="77777777" w:rsidTr="005A10DE">
        <w:tc>
          <w:tcPr>
            <w:tcW w:w="709" w:type="dxa"/>
            <w:tcBorders>
              <w:top w:val="single" w:sz="4" w:space="0" w:color="auto"/>
              <w:left w:val="single" w:sz="4" w:space="0" w:color="auto"/>
              <w:bottom w:val="single" w:sz="4" w:space="0" w:color="auto"/>
              <w:right w:val="single" w:sz="4" w:space="0" w:color="auto"/>
            </w:tcBorders>
            <w:hideMark/>
          </w:tcPr>
          <w:p w14:paraId="5C2CEC71" w14:textId="77777777" w:rsidR="005A10DE" w:rsidRPr="005A10DE" w:rsidRDefault="005A10DE" w:rsidP="00965B92">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3.3</w:t>
            </w:r>
          </w:p>
        </w:tc>
        <w:tc>
          <w:tcPr>
            <w:tcW w:w="6521" w:type="dxa"/>
            <w:tcBorders>
              <w:top w:val="single" w:sz="4" w:space="0" w:color="auto"/>
              <w:left w:val="single" w:sz="4" w:space="0" w:color="auto"/>
              <w:bottom w:val="single" w:sz="4" w:space="0" w:color="auto"/>
              <w:right w:val="single" w:sz="4" w:space="0" w:color="auto"/>
            </w:tcBorders>
            <w:hideMark/>
          </w:tcPr>
          <w:p w14:paraId="427781AB"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Кассир (включая старшего)</w:t>
            </w:r>
          </w:p>
        </w:tc>
        <w:tc>
          <w:tcPr>
            <w:tcW w:w="2051" w:type="dxa"/>
            <w:gridSpan w:val="2"/>
            <w:tcBorders>
              <w:top w:val="single" w:sz="4" w:space="0" w:color="auto"/>
              <w:left w:val="single" w:sz="4" w:space="0" w:color="auto"/>
              <w:bottom w:val="single" w:sz="4" w:space="0" w:color="auto"/>
              <w:right w:val="single" w:sz="4" w:space="0" w:color="auto"/>
            </w:tcBorders>
            <w:hideMark/>
          </w:tcPr>
          <w:p w14:paraId="7DB6560F"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20 759</w:t>
            </w:r>
          </w:p>
        </w:tc>
      </w:tr>
      <w:tr w:rsidR="005A10DE" w:rsidRPr="005A10DE" w14:paraId="5A089C46" w14:textId="77777777" w:rsidTr="005A10DE">
        <w:tc>
          <w:tcPr>
            <w:tcW w:w="709" w:type="dxa"/>
            <w:tcBorders>
              <w:top w:val="single" w:sz="4" w:space="0" w:color="auto"/>
              <w:left w:val="single" w:sz="4" w:space="0" w:color="auto"/>
              <w:bottom w:val="single" w:sz="4" w:space="0" w:color="auto"/>
              <w:right w:val="single" w:sz="4" w:space="0" w:color="auto"/>
            </w:tcBorders>
            <w:hideMark/>
          </w:tcPr>
          <w:p w14:paraId="2C6F7B7C" w14:textId="77777777" w:rsidR="005A10DE" w:rsidRPr="005A10DE" w:rsidRDefault="005A10DE" w:rsidP="00965B92">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3.4</w:t>
            </w:r>
          </w:p>
        </w:tc>
        <w:tc>
          <w:tcPr>
            <w:tcW w:w="6521" w:type="dxa"/>
            <w:tcBorders>
              <w:top w:val="single" w:sz="4" w:space="0" w:color="auto"/>
              <w:left w:val="single" w:sz="4" w:space="0" w:color="auto"/>
              <w:bottom w:val="single" w:sz="4" w:space="0" w:color="auto"/>
              <w:right w:val="single" w:sz="4" w:space="0" w:color="auto"/>
            </w:tcBorders>
            <w:hideMark/>
          </w:tcPr>
          <w:p w14:paraId="4BE11BB6"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Делопроизводитель</w:t>
            </w:r>
          </w:p>
        </w:tc>
        <w:tc>
          <w:tcPr>
            <w:tcW w:w="2051" w:type="dxa"/>
            <w:gridSpan w:val="2"/>
            <w:tcBorders>
              <w:top w:val="single" w:sz="4" w:space="0" w:color="auto"/>
              <w:left w:val="single" w:sz="4" w:space="0" w:color="auto"/>
              <w:bottom w:val="single" w:sz="4" w:space="0" w:color="auto"/>
              <w:right w:val="single" w:sz="4" w:space="0" w:color="auto"/>
            </w:tcBorders>
            <w:hideMark/>
          </w:tcPr>
          <w:p w14:paraId="15F102E4"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20 759</w:t>
            </w:r>
          </w:p>
        </w:tc>
      </w:tr>
      <w:tr w:rsidR="005A10DE" w:rsidRPr="005A10DE" w14:paraId="76AC9EEE" w14:textId="77777777" w:rsidTr="005A10DE">
        <w:tc>
          <w:tcPr>
            <w:tcW w:w="709" w:type="dxa"/>
            <w:tcBorders>
              <w:top w:val="single" w:sz="4" w:space="0" w:color="auto"/>
              <w:left w:val="single" w:sz="4" w:space="0" w:color="auto"/>
              <w:bottom w:val="single" w:sz="4" w:space="0" w:color="auto"/>
              <w:right w:val="single" w:sz="4" w:space="0" w:color="auto"/>
            </w:tcBorders>
            <w:hideMark/>
          </w:tcPr>
          <w:p w14:paraId="17601328" w14:textId="77777777" w:rsidR="005A10DE" w:rsidRPr="005A10DE" w:rsidRDefault="005A10DE" w:rsidP="00965B92">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lastRenderedPageBreak/>
              <w:t>3.5</w:t>
            </w:r>
          </w:p>
        </w:tc>
        <w:tc>
          <w:tcPr>
            <w:tcW w:w="6521" w:type="dxa"/>
            <w:tcBorders>
              <w:top w:val="single" w:sz="4" w:space="0" w:color="auto"/>
              <w:left w:val="single" w:sz="4" w:space="0" w:color="auto"/>
              <w:bottom w:val="single" w:sz="4" w:space="0" w:color="auto"/>
              <w:right w:val="single" w:sz="4" w:space="0" w:color="auto"/>
            </w:tcBorders>
            <w:hideMark/>
          </w:tcPr>
          <w:p w14:paraId="5BCBA452" w14:textId="77777777" w:rsidR="005A10DE" w:rsidRPr="005A10DE" w:rsidRDefault="005A10DE">
            <w:pPr>
              <w:spacing w:line="256" w:lineRule="auto"/>
              <w:rPr>
                <w:rFonts w:ascii="Times New Roman" w:hAnsi="Times New Roman" w:cs="Times New Roman"/>
                <w:sz w:val="24"/>
                <w:szCs w:val="24"/>
                <w:lang w:eastAsia="en-US"/>
              </w:rPr>
            </w:pPr>
            <w:r w:rsidRPr="005A10DE">
              <w:rPr>
                <w:rFonts w:ascii="Times New Roman" w:hAnsi="Times New Roman" w:cs="Times New Roman"/>
                <w:sz w:val="24"/>
                <w:szCs w:val="24"/>
                <w:lang w:eastAsia="en-US"/>
              </w:rPr>
              <w:t>Дежурный</w:t>
            </w:r>
          </w:p>
        </w:tc>
        <w:tc>
          <w:tcPr>
            <w:tcW w:w="2051" w:type="dxa"/>
            <w:gridSpan w:val="2"/>
            <w:tcBorders>
              <w:top w:val="single" w:sz="4" w:space="0" w:color="auto"/>
              <w:left w:val="single" w:sz="4" w:space="0" w:color="auto"/>
              <w:bottom w:val="single" w:sz="4" w:space="0" w:color="auto"/>
              <w:right w:val="single" w:sz="4" w:space="0" w:color="auto"/>
            </w:tcBorders>
            <w:hideMark/>
          </w:tcPr>
          <w:p w14:paraId="2E6BBFDF" w14:textId="77777777" w:rsidR="005A10DE" w:rsidRPr="005A10DE" w:rsidRDefault="005A10DE">
            <w:pPr>
              <w:spacing w:line="256" w:lineRule="auto"/>
              <w:jc w:val="center"/>
              <w:rPr>
                <w:rFonts w:ascii="Times New Roman" w:hAnsi="Times New Roman" w:cs="Times New Roman"/>
                <w:sz w:val="24"/>
                <w:szCs w:val="24"/>
                <w:lang w:eastAsia="en-US"/>
              </w:rPr>
            </w:pPr>
            <w:r w:rsidRPr="005A10DE">
              <w:rPr>
                <w:rFonts w:ascii="Times New Roman" w:hAnsi="Times New Roman" w:cs="Times New Roman"/>
                <w:sz w:val="24"/>
                <w:szCs w:val="24"/>
                <w:lang w:eastAsia="en-US"/>
              </w:rPr>
              <w:t>20 759</w:t>
            </w:r>
          </w:p>
        </w:tc>
      </w:tr>
      <w:tr w:rsidR="005A10DE" w:rsidRPr="005A10DE" w14:paraId="2C945AA8" w14:textId="77777777" w:rsidTr="005A10DE">
        <w:tc>
          <w:tcPr>
            <w:tcW w:w="709" w:type="dxa"/>
            <w:tcBorders>
              <w:top w:val="single" w:sz="4" w:space="0" w:color="auto"/>
              <w:left w:val="single" w:sz="4" w:space="0" w:color="auto"/>
              <w:bottom w:val="single" w:sz="4" w:space="0" w:color="auto"/>
              <w:right w:val="single" w:sz="4" w:space="0" w:color="auto"/>
            </w:tcBorders>
            <w:vAlign w:val="bottom"/>
            <w:hideMark/>
          </w:tcPr>
          <w:p w14:paraId="575A1741" w14:textId="77777777" w:rsidR="005A10DE" w:rsidRPr="005A10DE" w:rsidRDefault="005A10DE" w:rsidP="00965B92">
            <w:pPr>
              <w:pStyle w:val="a6"/>
              <w:shd w:val="clear" w:color="auto" w:fill="auto"/>
              <w:spacing w:line="240" w:lineRule="auto"/>
              <w:ind w:firstLine="0"/>
              <w:jc w:val="center"/>
              <w:rPr>
                <w:sz w:val="24"/>
                <w:szCs w:val="24"/>
              </w:rPr>
            </w:pPr>
            <w:r w:rsidRPr="005A10DE">
              <w:rPr>
                <w:sz w:val="24"/>
                <w:szCs w:val="24"/>
              </w:rPr>
              <w:t>3.6</w:t>
            </w:r>
          </w:p>
        </w:tc>
        <w:tc>
          <w:tcPr>
            <w:tcW w:w="6521" w:type="dxa"/>
            <w:tcBorders>
              <w:top w:val="single" w:sz="4" w:space="0" w:color="auto"/>
              <w:left w:val="single" w:sz="4" w:space="0" w:color="auto"/>
              <w:bottom w:val="single" w:sz="4" w:space="0" w:color="auto"/>
              <w:right w:val="single" w:sz="4" w:space="0" w:color="auto"/>
            </w:tcBorders>
            <w:vAlign w:val="bottom"/>
            <w:hideMark/>
          </w:tcPr>
          <w:p w14:paraId="363B1020" w14:textId="77777777" w:rsidR="005A10DE" w:rsidRPr="005A10DE" w:rsidRDefault="005A10DE">
            <w:pPr>
              <w:pStyle w:val="a6"/>
              <w:shd w:val="clear" w:color="auto" w:fill="auto"/>
              <w:spacing w:line="240" w:lineRule="auto"/>
              <w:ind w:firstLine="0"/>
              <w:rPr>
                <w:sz w:val="24"/>
                <w:szCs w:val="24"/>
              </w:rPr>
            </w:pPr>
            <w:r w:rsidRPr="005A10DE">
              <w:rPr>
                <w:sz w:val="24"/>
                <w:szCs w:val="24"/>
              </w:rPr>
              <w:t>Комендант</w:t>
            </w:r>
          </w:p>
        </w:tc>
        <w:tc>
          <w:tcPr>
            <w:tcW w:w="2051" w:type="dxa"/>
            <w:gridSpan w:val="2"/>
            <w:tcBorders>
              <w:top w:val="single" w:sz="4" w:space="0" w:color="auto"/>
              <w:left w:val="single" w:sz="4" w:space="0" w:color="auto"/>
              <w:bottom w:val="single" w:sz="4" w:space="0" w:color="auto"/>
              <w:right w:val="single" w:sz="4" w:space="0" w:color="auto"/>
            </w:tcBorders>
            <w:vAlign w:val="bottom"/>
            <w:hideMark/>
          </w:tcPr>
          <w:p w14:paraId="12E66A9A" w14:textId="77777777" w:rsidR="005A10DE" w:rsidRPr="005A10DE" w:rsidRDefault="005A10DE">
            <w:pPr>
              <w:pStyle w:val="a6"/>
              <w:shd w:val="clear" w:color="auto" w:fill="auto"/>
              <w:spacing w:line="240" w:lineRule="auto"/>
              <w:ind w:left="501" w:firstLine="0"/>
              <w:jc w:val="both"/>
              <w:rPr>
                <w:sz w:val="24"/>
                <w:szCs w:val="24"/>
              </w:rPr>
            </w:pPr>
            <w:r w:rsidRPr="005A10DE">
              <w:rPr>
                <w:sz w:val="24"/>
                <w:szCs w:val="24"/>
              </w:rPr>
              <w:t>20 759</w:t>
            </w:r>
          </w:p>
        </w:tc>
      </w:tr>
      <w:tr w:rsidR="005A10DE" w:rsidRPr="005A10DE" w14:paraId="26F032BE" w14:textId="77777777" w:rsidTr="005A10DE">
        <w:tc>
          <w:tcPr>
            <w:tcW w:w="709" w:type="dxa"/>
            <w:tcBorders>
              <w:top w:val="single" w:sz="4" w:space="0" w:color="auto"/>
              <w:left w:val="single" w:sz="4" w:space="0" w:color="auto"/>
              <w:bottom w:val="single" w:sz="4" w:space="0" w:color="auto"/>
              <w:right w:val="single" w:sz="4" w:space="0" w:color="auto"/>
            </w:tcBorders>
            <w:vAlign w:val="bottom"/>
            <w:hideMark/>
          </w:tcPr>
          <w:p w14:paraId="5266A829" w14:textId="77777777" w:rsidR="005A10DE" w:rsidRPr="005A10DE" w:rsidRDefault="005A10DE" w:rsidP="00965B92">
            <w:pPr>
              <w:pStyle w:val="a6"/>
              <w:shd w:val="clear" w:color="auto" w:fill="auto"/>
              <w:spacing w:line="240" w:lineRule="auto"/>
              <w:ind w:firstLine="0"/>
              <w:jc w:val="center"/>
              <w:rPr>
                <w:sz w:val="24"/>
                <w:szCs w:val="24"/>
              </w:rPr>
            </w:pPr>
            <w:r w:rsidRPr="005A10DE">
              <w:rPr>
                <w:sz w:val="24"/>
                <w:szCs w:val="24"/>
              </w:rPr>
              <w:t>3.7</w:t>
            </w:r>
          </w:p>
        </w:tc>
        <w:tc>
          <w:tcPr>
            <w:tcW w:w="6521" w:type="dxa"/>
            <w:tcBorders>
              <w:top w:val="single" w:sz="4" w:space="0" w:color="auto"/>
              <w:left w:val="single" w:sz="4" w:space="0" w:color="auto"/>
              <w:bottom w:val="single" w:sz="4" w:space="0" w:color="auto"/>
              <w:right w:val="single" w:sz="4" w:space="0" w:color="auto"/>
            </w:tcBorders>
            <w:vAlign w:val="bottom"/>
            <w:hideMark/>
          </w:tcPr>
          <w:p w14:paraId="474E1186" w14:textId="77777777" w:rsidR="005A10DE" w:rsidRPr="005A10DE" w:rsidRDefault="005A10DE">
            <w:pPr>
              <w:pStyle w:val="a6"/>
              <w:shd w:val="clear" w:color="auto" w:fill="auto"/>
              <w:spacing w:line="240" w:lineRule="auto"/>
              <w:ind w:firstLine="0"/>
              <w:rPr>
                <w:sz w:val="24"/>
                <w:szCs w:val="24"/>
              </w:rPr>
            </w:pPr>
            <w:r w:rsidRPr="005A10DE">
              <w:rPr>
                <w:sz w:val="24"/>
                <w:szCs w:val="24"/>
              </w:rPr>
              <w:t>Оператор по вводу данных</w:t>
            </w:r>
          </w:p>
        </w:tc>
        <w:tc>
          <w:tcPr>
            <w:tcW w:w="2051" w:type="dxa"/>
            <w:gridSpan w:val="2"/>
            <w:tcBorders>
              <w:top w:val="single" w:sz="4" w:space="0" w:color="auto"/>
              <w:left w:val="single" w:sz="4" w:space="0" w:color="auto"/>
              <w:bottom w:val="single" w:sz="4" w:space="0" w:color="auto"/>
              <w:right w:val="single" w:sz="4" w:space="0" w:color="auto"/>
            </w:tcBorders>
            <w:vAlign w:val="bottom"/>
            <w:hideMark/>
          </w:tcPr>
          <w:p w14:paraId="19031959" w14:textId="77777777" w:rsidR="005A10DE" w:rsidRPr="005A10DE" w:rsidRDefault="005A10DE">
            <w:pPr>
              <w:pStyle w:val="a6"/>
              <w:shd w:val="clear" w:color="auto" w:fill="auto"/>
              <w:spacing w:line="240" w:lineRule="auto"/>
              <w:ind w:left="501" w:firstLine="0"/>
              <w:jc w:val="both"/>
              <w:rPr>
                <w:sz w:val="24"/>
                <w:szCs w:val="24"/>
              </w:rPr>
            </w:pPr>
            <w:r w:rsidRPr="005A10DE">
              <w:rPr>
                <w:sz w:val="24"/>
                <w:szCs w:val="24"/>
              </w:rPr>
              <w:t>20 759</w:t>
            </w:r>
          </w:p>
        </w:tc>
      </w:tr>
    </w:tbl>
    <w:p w14:paraId="67D75A78" w14:textId="77777777" w:rsidR="005A10DE" w:rsidRPr="005A10DE" w:rsidRDefault="005A10DE" w:rsidP="005A10DE">
      <w:pPr>
        <w:jc w:val="both"/>
        <w:rPr>
          <w:rFonts w:ascii="Times New Roman" w:hAnsi="Times New Roman" w:cs="Times New Roman"/>
          <w:sz w:val="24"/>
          <w:szCs w:val="24"/>
        </w:rPr>
      </w:pPr>
    </w:p>
    <w:p w14:paraId="4BB69751" w14:textId="77777777" w:rsidR="005A10DE" w:rsidRPr="005A10DE" w:rsidRDefault="005A10DE" w:rsidP="005A10DE">
      <w:pPr>
        <w:jc w:val="both"/>
        <w:rPr>
          <w:rFonts w:ascii="Times New Roman" w:hAnsi="Times New Roman" w:cs="Times New Roman"/>
          <w:sz w:val="24"/>
          <w:szCs w:val="24"/>
        </w:rPr>
      </w:pPr>
    </w:p>
    <w:p w14:paraId="36D7E394" w14:textId="77777777" w:rsidR="004B46FF" w:rsidRDefault="004B46FF" w:rsidP="005A10DE">
      <w:pPr>
        <w:jc w:val="right"/>
        <w:rPr>
          <w:rFonts w:ascii="Times New Roman" w:hAnsi="Times New Roman" w:cs="Times New Roman"/>
          <w:sz w:val="28"/>
          <w:szCs w:val="28"/>
        </w:rPr>
      </w:pPr>
    </w:p>
    <w:p w14:paraId="134286DA" w14:textId="77777777" w:rsidR="004B46FF" w:rsidRDefault="004B46FF" w:rsidP="005A10DE">
      <w:pPr>
        <w:jc w:val="right"/>
        <w:rPr>
          <w:rFonts w:ascii="Times New Roman" w:hAnsi="Times New Roman" w:cs="Times New Roman"/>
          <w:sz w:val="28"/>
          <w:szCs w:val="28"/>
        </w:rPr>
      </w:pPr>
    </w:p>
    <w:p w14:paraId="7A3C03C0" w14:textId="77777777" w:rsidR="005A10DE" w:rsidRDefault="004B46FF" w:rsidP="004B46FF">
      <w:pPr>
        <w:jc w:val="center"/>
        <w:rPr>
          <w:rFonts w:ascii="Times New Roman" w:hAnsi="Times New Roman" w:cs="Times New Roman"/>
          <w:sz w:val="28"/>
          <w:szCs w:val="28"/>
        </w:rPr>
      </w:pPr>
      <w:r>
        <w:rPr>
          <w:rFonts w:ascii="Times New Roman" w:hAnsi="Times New Roman" w:cs="Times New Roman"/>
          <w:sz w:val="28"/>
          <w:szCs w:val="28"/>
        </w:rPr>
        <w:t xml:space="preserve">                                                                                                      </w:t>
      </w:r>
      <w:r w:rsidR="005A10DE">
        <w:rPr>
          <w:rFonts w:ascii="Times New Roman" w:hAnsi="Times New Roman" w:cs="Times New Roman"/>
          <w:sz w:val="28"/>
          <w:szCs w:val="28"/>
        </w:rPr>
        <w:t>Приложение</w:t>
      </w:r>
      <w:r>
        <w:rPr>
          <w:rFonts w:ascii="Times New Roman" w:hAnsi="Times New Roman" w:cs="Times New Roman"/>
          <w:sz w:val="28"/>
          <w:szCs w:val="28"/>
        </w:rPr>
        <w:t xml:space="preserve"> №</w:t>
      </w:r>
      <w:r w:rsidR="005A10DE">
        <w:rPr>
          <w:rFonts w:ascii="Times New Roman" w:hAnsi="Times New Roman" w:cs="Times New Roman"/>
          <w:sz w:val="28"/>
          <w:szCs w:val="28"/>
        </w:rPr>
        <w:t xml:space="preserve"> 4</w:t>
      </w:r>
    </w:p>
    <w:p w14:paraId="6B68E38B" w14:textId="77777777" w:rsidR="005A10DE" w:rsidRDefault="005A10DE" w:rsidP="005A10DE">
      <w:pPr>
        <w:jc w:val="right"/>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к Положению</w:t>
      </w:r>
    </w:p>
    <w:p w14:paraId="31EE4302" w14:textId="77777777" w:rsidR="005A10DE" w:rsidRDefault="005A10DE" w:rsidP="005A10DE">
      <w:pPr>
        <w:jc w:val="center"/>
        <w:rPr>
          <w:rFonts w:ascii="Times New Roman" w:hAnsi="Times New Roman" w:cs="Times New Roman"/>
          <w:b/>
          <w:bCs/>
          <w:sz w:val="28"/>
          <w:szCs w:val="28"/>
        </w:rPr>
      </w:pPr>
      <w:bookmarkStart w:id="2" w:name="Par529"/>
      <w:bookmarkEnd w:id="2"/>
    </w:p>
    <w:p w14:paraId="1C8D72C7" w14:textId="77777777" w:rsidR="005A10DE" w:rsidRPr="00EC51A6" w:rsidRDefault="005A10DE" w:rsidP="005A10DE">
      <w:pPr>
        <w:jc w:val="center"/>
        <w:rPr>
          <w:rFonts w:ascii="Times New Roman" w:hAnsi="Times New Roman" w:cs="Times New Roman"/>
          <w:b/>
          <w:bCs/>
          <w:sz w:val="24"/>
          <w:szCs w:val="24"/>
        </w:rPr>
      </w:pPr>
      <w:r w:rsidRPr="00EC51A6">
        <w:rPr>
          <w:rFonts w:ascii="Times New Roman" w:hAnsi="Times New Roman" w:cs="Times New Roman"/>
          <w:b/>
          <w:bCs/>
          <w:sz w:val="24"/>
          <w:szCs w:val="24"/>
        </w:rPr>
        <w:t>Должностные оклады врачебного и среднего медицинского персонала учреждения</w:t>
      </w:r>
    </w:p>
    <w:p w14:paraId="797907F8" w14:textId="77777777" w:rsidR="005A10DE" w:rsidRPr="00EC51A6" w:rsidRDefault="005A10DE" w:rsidP="005A10DE">
      <w:pPr>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510"/>
        <w:gridCol w:w="3821"/>
        <w:gridCol w:w="1134"/>
        <w:gridCol w:w="1020"/>
        <w:gridCol w:w="1077"/>
        <w:gridCol w:w="1450"/>
      </w:tblGrid>
      <w:tr w:rsidR="005A10DE" w:rsidRPr="00EC51A6" w14:paraId="12DE779C" w14:textId="77777777" w:rsidTr="005A10DE">
        <w:tc>
          <w:tcPr>
            <w:tcW w:w="510" w:type="dxa"/>
            <w:vMerge w:val="restart"/>
            <w:tcBorders>
              <w:top w:val="single" w:sz="4" w:space="0" w:color="auto"/>
              <w:left w:val="single" w:sz="4" w:space="0" w:color="auto"/>
              <w:bottom w:val="single" w:sz="4" w:space="0" w:color="auto"/>
              <w:right w:val="single" w:sz="4" w:space="0" w:color="auto"/>
            </w:tcBorders>
            <w:hideMark/>
          </w:tcPr>
          <w:p w14:paraId="3333A078" w14:textId="77777777" w:rsidR="005A10DE" w:rsidRPr="00EC51A6" w:rsidRDefault="00965B92">
            <w:pPr>
              <w:spacing w:line="25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w:t>
            </w:r>
            <w:r w:rsidR="005A10DE" w:rsidRPr="00EC51A6">
              <w:rPr>
                <w:rFonts w:ascii="Times New Roman" w:hAnsi="Times New Roman" w:cs="Times New Roman"/>
                <w:sz w:val="24"/>
                <w:szCs w:val="24"/>
                <w:lang w:eastAsia="en-US"/>
              </w:rPr>
              <w:t xml:space="preserve"> п/п</w:t>
            </w:r>
          </w:p>
        </w:tc>
        <w:tc>
          <w:tcPr>
            <w:tcW w:w="3821" w:type="dxa"/>
            <w:vMerge w:val="restart"/>
            <w:tcBorders>
              <w:top w:val="single" w:sz="4" w:space="0" w:color="auto"/>
              <w:left w:val="single" w:sz="4" w:space="0" w:color="auto"/>
              <w:bottom w:val="single" w:sz="4" w:space="0" w:color="auto"/>
              <w:right w:val="single" w:sz="4" w:space="0" w:color="auto"/>
            </w:tcBorders>
            <w:hideMark/>
          </w:tcPr>
          <w:p w14:paraId="5E9FDA4F" w14:textId="77777777" w:rsidR="005A10DE" w:rsidRPr="00EC51A6" w:rsidRDefault="005A10DE">
            <w:pPr>
              <w:spacing w:line="256" w:lineRule="auto"/>
              <w:jc w:val="center"/>
              <w:rPr>
                <w:rFonts w:ascii="Times New Roman" w:hAnsi="Times New Roman" w:cs="Times New Roman"/>
                <w:sz w:val="24"/>
                <w:szCs w:val="24"/>
                <w:lang w:eastAsia="en-US"/>
              </w:rPr>
            </w:pPr>
            <w:r w:rsidRPr="00EC51A6">
              <w:rPr>
                <w:rFonts w:ascii="Times New Roman" w:hAnsi="Times New Roman" w:cs="Times New Roman"/>
                <w:sz w:val="24"/>
                <w:szCs w:val="24"/>
                <w:lang w:eastAsia="en-US"/>
              </w:rPr>
              <w:t>Наименование должностей</w:t>
            </w:r>
          </w:p>
        </w:tc>
        <w:tc>
          <w:tcPr>
            <w:tcW w:w="4681" w:type="dxa"/>
            <w:gridSpan w:val="4"/>
            <w:tcBorders>
              <w:top w:val="single" w:sz="4" w:space="0" w:color="auto"/>
              <w:left w:val="single" w:sz="4" w:space="0" w:color="auto"/>
              <w:bottom w:val="single" w:sz="4" w:space="0" w:color="auto"/>
              <w:right w:val="single" w:sz="4" w:space="0" w:color="auto"/>
            </w:tcBorders>
            <w:hideMark/>
          </w:tcPr>
          <w:p w14:paraId="3586E3D0" w14:textId="77777777" w:rsidR="005A10DE" w:rsidRPr="00EC51A6" w:rsidRDefault="005A10DE">
            <w:pPr>
              <w:spacing w:line="256" w:lineRule="auto"/>
              <w:jc w:val="center"/>
              <w:rPr>
                <w:rFonts w:ascii="Times New Roman" w:hAnsi="Times New Roman" w:cs="Times New Roman"/>
                <w:sz w:val="24"/>
                <w:szCs w:val="24"/>
                <w:lang w:eastAsia="en-US"/>
              </w:rPr>
            </w:pPr>
            <w:r w:rsidRPr="00EC51A6">
              <w:rPr>
                <w:rFonts w:ascii="Times New Roman" w:hAnsi="Times New Roman" w:cs="Times New Roman"/>
                <w:sz w:val="24"/>
                <w:szCs w:val="24"/>
                <w:lang w:eastAsia="en-US"/>
              </w:rPr>
              <w:t>Должностные оклады (руб.)</w:t>
            </w:r>
          </w:p>
        </w:tc>
      </w:tr>
      <w:tr w:rsidR="005A10DE" w:rsidRPr="00EC51A6" w14:paraId="03C9C726" w14:textId="77777777" w:rsidTr="005A10DE">
        <w:tc>
          <w:tcPr>
            <w:tcW w:w="510" w:type="dxa"/>
            <w:vMerge/>
            <w:tcBorders>
              <w:top w:val="single" w:sz="4" w:space="0" w:color="auto"/>
              <w:left w:val="single" w:sz="4" w:space="0" w:color="auto"/>
              <w:bottom w:val="single" w:sz="4" w:space="0" w:color="auto"/>
              <w:right w:val="single" w:sz="4" w:space="0" w:color="auto"/>
            </w:tcBorders>
            <w:vAlign w:val="center"/>
            <w:hideMark/>
          </w:tcPr>
          <w:p w14:paraId="7B9F555D" w14:textId="77777777" w:rsidR="005A10DE" w:rsidRPr="00EC51A6" w:rsidRDefault="005A10DE">
            <w:pPr>
              <w:widowControl/>
              <w:autoSpaceDE/>
              <w:autoSpaceDN/>
              <w:adjustRightInd/>
              <w:spacing w:line="256" w:lineRule="auto"/>
              <w:rPr>
                <w:rFonts w:ascii="Times New Roman" w:hAnsi="Times New Roman" w:cs="Times New Roman"/>
                <w:sz w:val="24"/>
                <w:szCs w:val="24"/>
                <w:lang w:eastAsia="en-US"/>
              </w:rPr>
            </w:pPr>
          </w:p>
        </w:tc>
        <w:tc>
          <w:tcPr>
            <w:tcW w:w="3821" w:type="dxa"/>
            <w:vMerge/>
            <w:tcBorders>
              <w:top w:val="single" w:sz="4" w:space="0" w:color="auto"/>
              <w:left w:val="single" w:sz="4" w:space="0" w:color="auto"/>
              <w:bottom w:val="single" w:sz="4" w:space="0" w:color="auto"/>
              <w:right w:val="single" w:sz="4" w:space="0" w:color="auto"/>
            </w:tcBorders>
            <w:vAlign w:val="center"/>
            <w:hideMark/>
          </w:tcPr>
          <w:p w14:paraId="2A9ACBBE" w14:textId="77777777" w:rsidR="005A10DE" w:rsidRPr="00EC51A6" w:rsidRDefault="005A10DE">
            <w:pPr>
              <w:widowControl/>
              <w:autoSpaceDE/>
              <w:autoSpaceDN/>
              <w:adjustRightInd/>
              <w:spacing w:line="256" w:lineRule="auto"/>
              <w:rPr>
                <w:rFonts w:ascii="Times New Roman" w:hAnsi="Times New Roman" w:cs="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0F8714B7" w14:textId="77777777" w:rsidR="005A10DE" w:rsidRPr="00EC51A6" w:rsidRDefault="005A10DE">
            <w:pPr>
              <w:spacing w:line="256" w:lineRule="auto"/>
              <w:jc w:val="center"/>
              <w:rPr>
                <w:rFonts w:ascii="Times New Roman" w:hAnsi="Times New Roman" w:cs="Times New Roman"/>
                <w:sz w:val="24"/>
                <w:szCs w:val="24"/>
                <w:lang w:eastAsia="en-US"/>
              </w:rPr>
            </w:pPr>
            <w:r w:rsidRPr="00EC51A6">
              <w:rPr>
                <w:rFonts w:ascii="Times New Roman" w:hAnsi="Times New Roman" w:cs="Times New Roman"/>
                <w:sz w:val="24"/>
                <w:szCs w:val="24"/>
                <w:lang w:eastAsia="en-US"/>
              </w:rPr>
              <w:t>высшая</w:t>
            </w:r>
          </w:p>
        </w:tc>
        <w:tc>
          <w:tcPr>
            <w:tcW w:w="1020" w:type="dxa"/>
            <w:tcBorders>
              <w:top w:val="single" w:sz="4" w:space="0" w:color="auto"/>
              <w:left w:val="single" w:sz="4" w:space="0" w:color="auto"/>
              <w:bottom w:val="single" w:sz="4" w:space="0" w:color="auto"/>
              <w:right w:val="single" w:sz="4" w:space="0" w:color="auto"/>
            </w:tcBorders>
            <w:hideMark/>
          </w:tcPr>
          <w:p w14:paraId="4C32580B" w14:textId="77777777" w:rsidR="005A10DE" w:rsidRPr="00EC51A6" w:rsidRDefault="005A10DE">
            <w:pPr>
              <w:spacing w:line="256" w:lineRule="auto"/>
              <w:jc w:val="center"/>
              <w:rPr>
                <w:rFonts w:ascii="Times New Roman" w:hAnsi="Times New Roman" w:cs="Times New Roman"/>
                <w:sz w:val="24"/>
                <w:szCs w:val="24"/>
                <w:lang w:eastAsia="en-US"/>
              </w:rPr>
            </w:pPr>
            <w:r w:rsidRPr="00EC51A6">
              <w:rPr>
                <w:rFonts w:ascii="Times New Roman" w:hAnsi="Times New Roman" w:cs="Times New Roman"/>
                <w:sz w:val="24"/>
                <w:szCs w:val="24"/>
                <w:lang w:eastAsia="en-US"/>
              </w:rPr>
              <w:t>первая</w:t>
            </w:r>
          </w:p>
        </w:tc>
        <w:tc>
          <w:tcPr>
            <w:tcW w:w="1077" w:type="dxa"/>
            <w:tcBorders>
              <w:top w:val="single" w:sz="4" w:space="0" w:color="auto"/>
              <w:left w:val="single" w:sz="4" w:space="0" w:color="auto"/>
              <w:bottom w:val="single" w:sz="4" w:space="0" w:color="auto"/>
              <w:right w:val="single" w:sz="4" w:space="0" w:color="auto"/>
            </w:tcBorders>
            <w:hideMark/>
          </w:tcPr>
          <w:p w14:paraId="4268743D" w14:textId="77777777" w:rsidR="005A10DE" w:rsidRPr="00EC51A6" w:rsidRDefault="005A10DE">
            <w:pPr>
              <w:spacing w:line="256" w:lineRule="auto"/>
              <w:jc w:val="center"/>
              <w:rPr>
                <w:rFonts w:ascii="Times New Roman" w:hAnsi="Times New Roman" w:cs="Times New Roman"/>
                <w:sz w:val="24"/>
                <w:szCs w:val="24"/>
                <w:lang w:eastAsia="en-US"/>
              </w:rPr>
            </w:pPr>
            <w:r w:rsidRPr="00EC51A6">
              <w:rPr>
                <w:rFonts w:ascii="Times New Roman" w:hAnsi="Times New Roman" w:cs="Times New Roman"/>
                <w:sz w:val="24"/>
                <w:szCs w:val="24"/>
                <w:lang w:eastAsia="en-US"/>
              </w:rPr>
              <w:t>вторая</w:t>
            </w:r>
          </w:p>
        </w:tc>
        <w:tc>
          <w:tcPr>
            <w:tcW w:w="1450" w:type="dxa"/>
            <w:tcBorders>
              <w:top w:val="single" w:sz="4" w:space="0" w:color="auto"/>
              <w:left w:val="single" w:sz="4" w:space="0" w:color="auto"/>
              <w:bottom w:val="single" w:sz="4" w:space="0" w:color="auto"/>
              <w:right w:val="single" w:sz="4" w:space="0" w:color="auto"/>
            </w:tcBorders>
            <w:hideMark/>
          </w:tcPr>
          <w:p w14:paraId="3C40249F" w14:textId="77777777" w:rsidR="005A10DE" w:rsidRPr="00EC51A6" w:rsidRDefault="005A10DE">
            <w:pPr>
              <w:spacing w:line="256" w:lineRule="auto"/>
              <w:jc w:val="center"/>
              <w:rPr>
                <w:rFonts w:ascii="Times New Roman" w:hAnsi="Times New Roman" w:cs="Times New Roman"/>
                <w:sz w:val="24"/>
                <w:szCs w:val="24"/>
                <w:lang w:eastAsia="en-US"/>
              </w:rPr>
            </w:pPr>
            <w:r w:rsidRPr="00EC51A6">
              <w:rPr>
                <w:rFonts w:ascii="Times New Roman" w:hAnsi="Times New Roman" w:cs="Times New Roman"/>
                <w:sz w:val="24"/>
                <w:szCs w:val="24"/>
                <w:lang w:eastAsia="en-US"/>
              </w:rPr>
              <w:t>без категории</w:t>
            </w:r>
          </w:p>
        </w:tc>
      </w:tr>
      <w:tr w:rsidR="005A10DE" w:rsidRPr="00EC51A6" w14:paraId="1BAE7F87" w14:textId="77777777" w:rsidTr="005A10DE">
        <w:tc>
          <w:tcPr>
            <w:tcW w:w="510" w:type="dxa"/>
            <w:tcBorders>
              <w:top w:val="single" w:sz="4" w:space="0" w:color="auto"/>
              <w:left w:val="single" w:sz="4" w:space="0" w:color="auto"/>
              <w:bottom w:val="single" w:sz="4" w:space="0" w:color="auto"/>
              <w:right w:val="single" w:sz="4" w:space="0" w:color="auto"/>
            </w:tcBorders>
            <w:hideMark/>
          </w:tcPr>
          <w:p w14:paraId="53122639" w14:textId="77777777" w:rsidR="005A10DE" w:rsidRPr="00EC51A6" w:rsidRDefault="005A10DE">
            <w:pPr>
              <w:spacing w:line="256" w:lineRule="auto"/>
              <w:jc w:val="center"/>
              <w:rPr>
                <w:rFonts w:ascii="Times New Roman" w:hAnsi="Times New Roman" w:cs="Times New Roman"/>
                <w:sz w:val="24"/>
                <w:szCs w:val="24"/>
                <w:lang w:eastAsia="en-US"/>
              </w:rPr>
            </w:pPr>
            <w:r w:rsidRPr="00EC51A6">
              <w:rPr>
                <w:rFonts w:ascii="Times New Roman" w:hAnsi="Times New Roman" w:cs="Times New Roman"/>
                <w:sz w:val="24"/>
                <w:szCs w:val="24"/>
                <w:lang w:eastAsia="en-US"/>
              </w:rPr>
              <w:t>1</w:t>
            </w:r>
          </w:p>
        </w:tc>
        <w:tc>
          <w:tcPr>
            <w:tcW w:w="3821" w:type="dxa"/>
            <w:tcBorders>
              <w:top w:val="single" w:sz="4" w:space="0" w:color="auto"/>
              <w:left w:val="single" w:sz="4" w:space="0" w:color="auto"/>
              <w:bottom w:val="single" w:sz="4" w:space="0" w:color="auto"/>
              <w:right w:val="single" w:sz="4" w:space="0" w:color="auto"/>
            </w:tcBorders>
            <w:hideMark/>
          </w:tcPr>
          <w:p w14:paraId="7A512834" w14:textId="77777777" w:rsidR="005A10DE" w:rsidRPr="00EC51A6" w:rsidRDefault="005A10DE">
            <w:pPr>
              <w:spacing w:line="256" w:lineRule="auto"/>
              <w:rPr>
                <w:rFonts w:ascii="Times New Roman" w:hAnsi="Times New Roman" w:cs="Times New Roman"/>
                <w:sz w:val="24"/>
                <w:szCs w:val="24"/>
                <w:lang w:eastAsia="en-US"/>
              </w:rPr>
            </w:pPr>
            <w:r w:rsidRPr="00EC51A6">
              <w:rPr>
                <w:rFonts w:ascii="Times New Roman" w:hAnsi="Times New Roman" w:cs="Times New Roman"/>
                <w:sz w:val="24"/>
                <w:szCs w:val="24"/>
                <w:lang w:eastAsia="en-US"/>
              </w:rPr>
              <w:t>Врач-специалист, врач по спортивной медицине</w:t>
            </w:r>
          </w:p>
        </w:tc>
        <w:tc>
          <w:tcPr>
            <w:tcW w:w="1134" w:type="dxa"/>
            <w:tcBorders>
              <w:top w:val="single" w:sz="4" w:space="0" w:color="auto"/>
              <w:left w:val="single" w:sz="4" w:space="0" w:color="auto"/>
              <w:bottom w:val="single" w:sz="4" w:space="0" w:color="auto"/>
              <w:right w:val="single" w:sz="4" w:space="0" w:color="auto"/>
            </w:tcBorders>
            <w:hideMark/>
          </w:tcPr>
          <w:p w14:paraId="16804862" w14:textId="77777777" w:rsidR="005A10DE" w:rsidRPr="00EC51A6" w:rsidRDefault="005A10DE">
            <w:pPr>
              <w:spacing w:line="256" w:lineRule="auto"/>
              <w:jc w:val="center"/>
              <w:rPr>
                <w:rFonts w:ascii="Times New Roman" w:hAnsi="Times New Roman" w:cs="Times New Roman"/>
                <w:sz w:val="24"/>
                <w:szCs w:val="24"/>
                <w:lang w:eastAsia="en-US"/>
              </w:rPr>
            </w:pPr>
            <w:r w:rsidRPr="00EC51A6">
              <w:rPr>
                <w:rFonts w:ascii="Times New Roman" w:hAnsi="Times New Roman" w:cs="Times New Roman"/>
                <w:sz w:val="24"/>
                <w:szCs w:val="24"/>
                <w:lang w:eastAsia="en-US"/>
              </w:rPr>
              <w:t>37 299</w:t>
            </w:r>
          </w:p>
        </w:tc>
        <w:tc>
          <w:tcPr>
            <w:tcW w:w="1020" w:type="dxa"/>
            <w:tcBorders>
              <w:top w:val="single" w:sz="4" w:space="0" w:color="auto"/>
              <w:left w:val="single" w:sz="4" w:space="0" w:color="auto"/>
              <w:bottom w:val="single" w:sz="4" w:space="0" w:color="auto"/>
              <w:right w:val="single" w:sz="4" w:space="0" w:color="auto"/>
            </w:tcBorders>
            <w:hideMark/>
          </w:tcPr>
          <w:p w14:paraId="526583E2" w14:textId="77777777" w:rsidR="005A10DE" w:rsidRPr="00EC51A6" w:rsidRDefault="005A10DE">
            <w:pPr>
              <w:spacing w:line="256" w:lineRule="auto"/>
              <w:jc w:val="center"/>
              <w:rPr>
                <w:rFonts w:ascii="Times New Roman" w:hAnsi="Times New Roman" w:cs="Times New Roman"/>
                <w:sz w:val="24"/>
                <w:szCs w:val="24"/>
                <w:lang w:eastAsia="en-US"/>
              </w:rPr>
            </w:pPr>
            <w:r w:rsidRPr="00EC51A6">
              <w:rPr>
                <w:rFonts w:ascii="Times New Roman" w:hAnsi="Times New Roman" w:cs="Times New Roman"/>
                <w:sz w:val="24"/>
                <w:szCs w:val="24"/>
                <w:lang w:eastAsia="en-US"/>
              </w:rPr>
              <w:t>34 945</w:t>
            </w:r>
          </w:p>
        </w:tc>
        <w:tc>
          <w:tcPr>
            <w:tcW w:w="1077" w:type="dxa"/>
            <w:tcBorders>
              <w:top w:val="single" w:sz="4" w:space="0" w:color="auto"/>
              <w:left w:val="single" w:sz="4" w:space="0" w:color="auto"/>
              <w:bottom w:val="single" w:sz="4" w:space="0" w:color="auto"/>
              <w:right w:val="single" w:sz="4" w:space="0" w:color="auto"/>
            </w:tcBorders>
            <w:hideMark/>
          </w:tcPr>
          <w:p w14:paraId="1B815C5B" w14:textId="77777777" w:rsidR="005A10DE" w:rsidRPr="00EC51A6" w:rsidRDefault="005A10DE">
            <w:pPr>
              <w:spacing w:line="256" w:lineRule="auto"/>
              <w:jc w:val="center"/>
              <w:rPr>
                <w:rFonts w:ascii="Times New Roman" w:hAnsi="Times New Roman" w:cs="Times New Roman"/>
                <w:sz w:val="24"/>
                <w:szCs w:val="24"/>
                <w:lang w:eastAsia="en-US"/>
              </w:rPr>
            </w:pPr>
            <w:r w:rsidRPr="00EC51A6">
              <w:rPr>
                <w:rFonts w:ascii="Times New Roman" w:hAnsi="Times New Roman" w:cs="Times New Roman"/>
                <w:sz w:val="24"/>
                <w:szCs w:val="24"/>
                <w:lang w:eastAsia="en-US"/>
              </w:rPr>
              <w:t>31 821</w:t>
            </w:r>
          </w:p>
        </w:tc>
        <w:tc>
          <w:tcPr>
            <w:tcW w:w="1450" w:type="dxa"/>
            <w:tcBorders>
              <w:top w:val="single" w:sz="4" w:space="0" w:color="auto"/>
              <w:left w:val="single" w:sz="4" w:space="0" w:color="auto"/>
              <w:bottom w:val="single" w:sz="4" w:space="0" w:color="auto"/>
              <w:right w:val="single" w:sz="4" w:space="0" w:color="auto"/>
            </w:tcBorders>
            <w:hideMark/>
          </w:tcPr>
          <w:p w14:paraId="4CC0CE13" w14:textId="77777777" w:rsidR="005A10DE" w:rsidRPr="00EC51A6" w:rsidRDefault="005A10DE">
            <w:pPr>
              <w:spacing w:line="256" w:lineRule="auto"/>
              <w:jc w:val="center"/>
              <w:rPr>
                <w:rFonts w:ascii="Times New Roman" w:hAnsi="Times New Roman" w:cs="Times New Roman"/>
                <w:sz w:val="24"/>
                <w:szCs w:val="24"/>
                <w:lang w:eastAsia="en-US"/>
              </w:rPr>
            </w:pPr>
            <w:r w:rsidRPr="00EC51A6">
              <w:rPr>
                <w:rFonts w:ascii="Times New Roman" w:hAnsi="Times New Roman" w:cs="Times New Roman"/>
                <w:sz w:val="24"/>
                <w:szCs w:val="24"/>
                <w:lang w:eastAsia="en-US"/>
              </w:rPr>
              <w:t>29 850</w:t>
            </w:r>
          </w:p>
        </w:tc>
      </w:tr>
      <w:tr w:rsidR="005A10DE" w:rsidRPr="00EC51A6" w14:paraId="37EBF173" w14:textId="77777777" w:rsidTr="005A10DE">
        <w:tc>
          <w:tcPr>
            <w:tcW w:w="510" w:type="dxa"/>
            <w:tcBorders>
              <w:top w:val="single" w:sz="4" w:space="0" w:color="auto"/>
              <w:left w:val="single" w:sz="4" w:space="0" w:color="auto"/>
              <w:bottom w:val="single" w:sz="4" w:space="0" w:color="auto"/>
              <w:right w:val="single" w:sz="4" w:space="0" w:color="auto"/>
            </w:tcBorders>
            <w:hideMark/>
          </w:tcPr>
          <w:p w14:paraId="105F229B" w14:textId="77777777" w:rsidR="005A10DE" w:rsidRPr="00EC51A6" w:rsidRDefault="005A10DE">
            <w:pPr>
              <w:spacing w:line="256" w:lineRule="auto"/>
              <w:jc w:val="center"/>
              <w:rPr>
                <w:rFonts w:ascii="Times New Roman" w:hAnsi="Times New Roman" w:cs="Times New Roman"/>
                <w:sz w:val="24"/>
                <w:szCs w:val="24"/>
                <w:lang w:eastAsia="en-US"/>
              </w:rPr>
            </w:pPr>
            <w:r w:rsidRPr="00EC51A6">
              <w:rPr>
                <w:rFonts w:ascii="Times New Roman" w:hAnsi="Times New Roman" w:cs="Times New Roman"/>
                <w:sz w:val="24"/>
                <w:szCs w:val="24"/>
                <w:lang w:eastAsia="en-US"/>
              </w:rPr>
              <w:t>2</w:t>
            </w:r>
          </w:p>
        </w:tc>
        <w:tc>
          <w:tcPr>
            <w:tcW w:w="3821" w:type="dxa"/>
            <w:tcBorders>
              <w:top w:val="single" w:sz="4" w:space="0" w:color="auto"/>
              <w:left w:val="single" w:sz="4" w:space="0" w:color="auto"/>
              <w:bottom w:val="single" w:sz="4" w:space="0" w:color="auto"/>
              <w:right w:val="single" w:sz="4" w:space="0" w:color="auto"/>
            </w:tcBorders>
            <w:hideMark/>
          </w:tcPr>
          <w:p w14:paraId="2CBF4F81" w14:textId="77777777" w:rsidR="005A10DE" w:rsidRPr="00EC51A6" w:rsidRDefault="005A10DE">
            <w:pPr>
              <w:spacing w:line="256" w:lineRule="auto"/>
              <w:rPr>
                <w:rFonts w:ascii="Times New Roman" w:hAnsi="Times New Roman" w:cs="Times New Roman"/>
                <w:sz w:val="24"/>
                <w:szCs w:val="24"/>
                <w:lang w:eastAsia="en-US"/>
              </w:rPr>
            </w:pPr>
            <w:r w:rsidRPr="00EC51A6">
              <w:rPr>
                <w:rFonts w:ascii="Times New Roman" w:hAnsi="Times New Roman" w:cs="Times New Roman"/>
                <w:sz w:val="24"/>
                <w:szCs w:val="24"/>
                <w:lang w:eastAsia="en-US"/>
              </w:rPr>
              <w:t>Инструктор по лечебной физкультуре</w:t>
            </w:r>
          </w:p>
        </w:tc>
        <w:tc>
          <w:tcPr>
            <w:tcW w:w="1134" w:type="dxa"/>
            <w:tcBorders>
              <w:top w:val="single" w:sz="4" w:space="0" w:color="auto"/>
              <w:left w:val="single" w:sz="4" w:space="0" w:color="auto"/>
              <w:bottom w:val="single" w:sz="4" w:space="0" w:color="auto"/>
              <w:right w:val="single" w:sz="4" w:space="0" w:color="auto"/>
            </w:tcBorders>
            <w:hideMark/>
          </w:tcPr>
          <w:p w14:paraId="4259CE5F" w14:textId="77777777" w:rsidR="005A10DE" w:rsidRPr="00EC51A6" w:rsidRDefault="005A10DE">
            <w:pPr>
              <w:spacing w:line="256" w:lineRule="auto"/>
              <w:jc w:val="center"/>
              <w:rPr>
                <w:rFonts w:ascii="Times New Roman" w:hAnsi="Times New Roman" w:cs="Times New Roman"/>
                <w:sz w:val="24"/>
                <w:szCs w:val="24"/>
                <w:lang w:eastAsia="en-US"/>
              </w:rPr>
            </w:pPr>
            <w:r w:rsidRPr="00EC51A6">
              <w:rPr>
                <w:rFonts w:ascii="Times New Roman" w:hAnsi="Times New Roman" w:cs="Times New Roman"/>
                <w:sz w:val="24"/>
                <w:szCs w:val="24"/>
                <w:lang w:eastAsia="en-US"/>
              </w:rPr>
              <w:t>30 232</w:t>
            </w:r>
          </w:p>
        </w:tc>
        <w:tc>
          <w:tcPr>
            <w:tcW w:w="1020" w:type="dxa"/>
            <w:tcBorders>
              <w:top w:val="single" w:sz="4" w:space="0" w:color="auto"/>
              <w:left w:val="single" w:sz="4" w:space="0" w:color="auto"/>
              <w:bottom w:val="single" w:sz="4" w:space="0" w:color="auto"/>
              <w:right w:val="single" w:sz="4" w:space="0" w:color="auto"/>
            </w:tcBorders>
            <w:hideMark/>
          </w:tcPr>
          <w:p w14:paraId="0A4EE96F" w14:textId="77777777" w:rsidR="005A10DE" w:rsidRPr="00EC51A6" w:rsidRDefault="005A10DE">
            <w:pPr>
              <w:spacing w:line="256" w:lineRule="auto"/>
              <w:jc w:val="center"/>
              <w:rPr>
                <w:rFonts w:ascii="Times New Roman" w:hAnsi="Times New Roman" w:cs="Times New Roman"/>
                <w:sz w:val="24"/>
                <w:szCs w:val="24"/>
                <w:lang w:eastAsia="en-US"/>
              </w:rPr>
            </w:pPr>
            <w:r w:rsidRPr="00EC51A6">
              <w:rPr>
                <w:rFonts w:ascii="Times New Roman" w:hAnsi="Times New Roman" w:cs="Times New Roman"/>
                <w:sz w:val="24"/>
                <w:szCs w:val="24"/>
                <w:lang w:eastAsia="en-US"/>
              </w:rPr>
              <w:t>27 786</w:t>
            </w:r>
          </w:p>
        </w:tc>
        <w:tc>
          <w:tcPr>
            <w:tcW w:w="1077" w:type="dxa"/>
            <w:tcBorders>
              <w:top w:val="single" w:sz="4" w:space="0" w:color="auto"/>
              <w:left w:val="single" w:sz="4" w:space="0" w:color="auto"/>
              <w:bottom w:val="single" w:sz="4" w:space="0" w:color="auto"/>
              <w:right w:val="single" w:sz="4" w:space="0" w:color="auto"/>
            </w:tcBorders>
            <w:hideMark/>
          </w:tcPr>
          <w:p w14:paraId="105DEF6A" w14:textId="77777777" w:rsidR="005A10DE" w:rsidRPr="00EC51A6" w:rsidRDefault="005A10DE">
            <w:pPr>
              <w:spacing w:line="256" w:lineRule="auto"/>
              <w:jc w:val="center"/>
              <w:rPr>
                <w:rFonts w:ascii="Times New Roman" w:hAnsi="Times New Roman" w:cs="Times New Roman"/>
                <w:sz w:val="24"/>
                <w:szCs w:val="24"/>
                <w:lang w:eastAsia="en-US"/>
              </w:rPr>
            </w:pPr>
            <w:r w:rsidRPr="00EC51A6">
              <w:rPr>
                <w:rFonts w:ascii="Times New Roman" w:hAnsi="Times New Roman" w:cs="Times New Roman"/>
                <w:sz w:val="24"/>
                <w:szCs w:val="24"/>
                <w:lang w:eastAsia="en-US"/>
              </w:rPr>
              <w:t>24 935</w:t>
            </w:r>
          </w:p>
        </w:tc>
        <w:tc>
          <w:tcPr>
            <w:tcW w:w="1450" w:type="dxa"/>
            <w:tcBorders>
              <w:top w:val="single" w:sz="4" w:space="0" w:color="auto"/>
              <w:left w:val="single" w:sz="4" w:space="0" w:color="auto"/>
              <w:bottom w:val="single" w:sz="4" w:space="0" w:color="auto"/>
              <w:right w:val="single" w:sz="4" w:space="0" w:color="auto"/>
            </w:tcBorders>
            <w:hideMark/>
          </w:tcPr>
          <w:p w14:paraId="7EB66FCC" w14:textId="77777777" w:rsidR="005A10DE" w:rsidRPr="00EC51A6" w:rsidRDefault="005A10DE">
            <w:pPr>
              <w:spacing w:line="256" w:lineRule="auto"/>
              <w:jc w:val="center"/>
              <w:rPr>
                <w:rFonts w:ascii="Times New Roman" w:hAnsi="Times New Roman" w:cs="Times New Roman"/>
                <w:sz w:val="24"/>
                <w:szCs w:val="24"/>
                <w:lang w:eastAsia="en-US"/>
              </w:rPr>
            </w:pPr>
            <w:r w:rsidRPr="00EC51A6">
              <w:rPr>
                <w:rFonts w:ascii="Times New Roman" w:hAnsi="Times New Roman" w:cs="Times New Roman"/>
                <w:sz w:val="24"/>
                <w:szCs w:val="24"/>
                <w:lang w:eastAsia="en-US"/>
              </w:rPr>
              <w:t>22 895</w:t>
            </w:r>
          </w:p>
        </w:tc>
      </w:tr>
      <w:tr w:rsidR="005A10DE" w:rsidRPr="00EC51A6" w14:paraId="0B9AAE73" w14:textId="77777777" w:rsidTr="005A10DE">
        <w:tc>
          <w:tcPr>
            <w:tcW w:w="510" w:type="dxa"/>
            <w:tcBorders>
              <w:top w:val="single" w:sz="4" w:space="0" w:color="auto"/>
              <w:left w:val="single" w:sz="4" w:space="0" w:color="auto"/>
              <w:bottom w:val="single" w:sz="4" w:space="0" w:color="auto"/>
              <w:right w:val="single" w:sz="4" w:space="0" w:color="auto"/>
            </w:tcBorders>
            <w:hideMark/>
          </w:tcPr>
          <w:p w14:paraId="719AAADB" w14:textId="77777777" w:rsidR="005A10DE" w:rsidRPr="00EC51A6" w:rsidRDefault="005A10DE">
            <w:pPr>
              <w:spacing w:line="256" w:lineRule="auto"/>
              <w:jc w:val="center"/>
              <w:rPr>
                <w:rFonts w:ascii="Times New Roman" w:hAnsi="Times New Roman" w:cs="Times New Roman"/>
                <w:sz w:val="24"/>
                <w:szCs w:val="24"/>
                <w:lang w:eastAsia="en-US"/>
              </w:rPr>
            </w:pPr>
            <w:r w:rsidRPr="00EC51A6">
              <w:rPr>
                <w:rFonts w:ascii="Times New Roman" w:hAnsi="Times New Roman" w:cs="Times New Roman"/>
                <w:sz w:val="24"/>
                <w:szCs w:val="24"/>
                <w:lang w:eastAsia="en-US"/>
              </w:rPr>
              <w:t>3</w:t>
            </w:r>
          </w:p>
        </w:tc>
        <w:tc>
          <w:tcPr>
            <w:tcW w:w="3821" w:type="dxa"/>
            <w:tcBorders>
              <w:top w:val="single" w:sz="4" w:space="0" w:color="auto"/>
              <w:left w:val="single" w:sz="4" w:space="0" w:color="auto"/>
              <w:bottom w:val="single" w:sz="4" w:space="0" w:color="auto"/>
              <w:right w:val="single" w:sz="4" w:space="0" w:color="auto"/>
            </w:tcBorders>
            <w:hideMark/>
          </w:tcPr>
          <w:p w14:paraId="55998AD8" w14:textId="77777777" w:rsidR="005A10DE" w:rsidRPr="00EC51A6" w:rsidRDefault="005A10DE">
            <w:pPr>
              <w:spacing w:line="256" w:lineRule="auto"/>
              <w:rPr>
                <w:rFonts w:ascii="Times New Roman" w:hAnsi="Times New Roman" w:cs="Times New Roman"/>
                <w:sz w:val="24"/>
                <w:szCs w:val="24"/>
                <w:lang w:eastAsia="en-US"/>
              </w:rPr>
            </w:pPr>
            <w:r w:rsidRPr="00EC51A6">
              <w:rPr>
                <w:rFonts w:ascii="Times New Roman" w:hAnsi="Times New Roman" w:cs="Times New Roman"/>
                <w:sz w:val="24"/>
                <w:szCs w:val="24"/>
                <w:lang w:eastAsia="en-US"/>
              </w:rPr>
              <w:t>Фельдшер, медицинская сестра (брат), медицинская сестра (брат) по массажу</w:t>
            </w:r>
          </w:p>
        </w:tc>
        <w:tc>
          <w:tcPr>
            <w:tcW w:w="1134" w:type="dxa"/>
            <w:tcBorders>
              <w:top w:val="single" w:sz="4" w:space="0" w:color="auto"/>
              <w:left w:val="single" w:sz="4" w:space="0" w:color="auto"/>
              <w:bottom w:val="single" w:sz="4" w:space="0" w:color="auto"/>
              <w:right w:val="single" w:sz="4" w:space="0" w:color="auto"/>
            </w:tcBorders>
            <w:hideMark/>
          </w:tcPr>
          <w:p w14:paraId="7E7060E6" w14:textId="77777777" w:rsidR="005A10DE" w:rsidRPr="00EC51A6" w:rsidRDefault="005A10DE">
            <w:pPr>
              <w:spacing w:line="256" w:lineRule="auto"/>
              <w:jc w:val="center"/>
              <w:rPr>
                <w:rFonts w:ascii="Times New Roman" w:hAnsi="Times New Roman" w:cs="Times New Roman"/>
                <w:sz w:val="24"/>
                <w:szCs w:val="24"/>
                <w:lang w:eastAsia="en-US"/>
              </w:rPr>
            </w:pPr>
            <w:r w:rsidRPr="00EC51A6">
              <w:rPr>
                <w:rFonts w:ascii="Times New Roman" w:hAnsi="Times New Roman" w:cs="Times New Roman"/>
                <w:sz w:val="24"/>
                <w:szCs w:val="24"/>
                <w:lang w:eastAsia="en-US"/>
              </w:rPr>
              <w:t>30 515</w:t>
            </w:r>
          </w:p>
        </w:tc>
        <w:tc>
          <w:tcPr>
            <w:tcW w:w="1020" w:type="dxa"/>
            <w:tcBorders>
              <w:top w:val="single" w:sz="4" w:space="0" w:color="auto"/>
              <w:left w:val="single" w:sz="4" w:space="0" w:color="auto"/>
              <w:bottom w:val="single" w:sz="4" w:space="0" w:color="auto"/>
              <w:right w:val="single" w:sz="4" w:space="0" w:color="auto"/>
            </w:tcBorders>
            <w:hideMark/>
          </w:tcPr>
          <w:p w14:paraId="38424EFE" w14:textId="77777777" w:rsidR="005A10DE" w:rsidRPr="00EC51A6" w:rsidRDefault="005A10DE">
            <w:pPr>
              <w:spacing w:line="256" w:lineRule="auto"/>
              <w:jc w:val="center"/>
              <w:rPr>
                <w:rFonts w:ascii="Times New Roman" w:hAnsi="Times New Roman" w:cs="Times New Roman"/>
                <w:sz w:val="24"/>
                <w:szCs w:val="24"/>
                <w:lang w:eastAsia="en-US"/>
              </w:rPr>
            </w:pPr>
            <w:r w:rsidRPr="00EC51A6">
              <w:rPr>
                <w:rFonts w:ascii="Times New Roman" w:hAnsi="Times New Roman" w:cs="Times New Roman"/>
                <w:sz w:val="24"/>
                <w:szCs w:val="24"/>
                <w:lang w:eastAsia="en-US"/>
              </w:rPr>
              <w:t>28 046</w:t>
            </w:r>
          </w:p>
        </w:tc>
        <w:tc>
          <w:tcPr>
            <w:tcW w:w="1077" w:type="dxa"/>
            <w:tcBorders>
              <w:top w:val="single" w:sz="4" w:space="0" w:color="auto"/>
              <w:left w:val="single" w:sz="4" w:space="0" w:color="auto"/>
              <w:bottom w:val="single" w:sz="4" w:space="0" w:color="auto"/>
              <w:right w:val="single" w:sz="4" w:space="0" w:color="auto"/>
            </w:tcBorders>
            <w:hideMark/>
          </w:tcPr>
          <w:p w14:paraId="62DD2E6D" w14:textId="77777777" w:rsidR="005A10DE" w:rsidRPr="00EC51A6" w:rsidRDefault="005A10DE">
            <w:pPr>
              <w:spacing w:line="256" w:lineRule="auto"/>
              <w:jc w:val="center"/>
              <w:rPr>
                <w:rFonts w:ascii="Times New Roman" w:hAnsi="Times New Roman" w:cs="Times New Roman"/>
                <w:sz w:val="24"/>
                <w:szCs w:val="24"/>
                <w:lang w:eastAsia="en-US"/>
              </w:rPr>
            </w:pPr>
            <w:r w:rsidRPr="00EC51A6">
              <w:rPr>
                <w:rFonts w:ascii="Times New Roman" w:hAnsi="Times New Roman" w:cs="Times New Roman"/>
                <w:sz w:val="24"/>
                <w:szCs w:val="24"/>
                <w:lang w:eastAsia="en-US"/>
              </w:rPr>
              <w:t>25 168</w:t>
            </w:r>
          </w:p>
        </w:tc>
        <w:tc>
          <w:tcPr>
            <w:tcW w:w="1450" w:type="dxa"/>
            <w:tcBorders>
              <w:top w:val="single" w:sz="4" w:space="0" w:color="auto"/>
              <w:left w:val="single" w:sz="4" w:space="0" w:color="auto"/>
              <w:bottom w:val="single" w:sz="4" w:space="0" w:color="auto"/>
              <w:right w:val="single" w:sz="4" w:space="0" w:color="auto"/>
            </w:tcBorders>
            <w:hideMark/>
          </w:tcPr>
          <w:p w14:paraId="5A4B08BA" w14:textId="77777777" w:rsidR="005A10DE" w:rsidRPr="00EC51A6" w:rsidRDefault="005A10DE">
            <w:pPr>
              <w:spacing w:line="256" w:lineRule="auto"/>
              <w:jc w:val="center"/>
              <w:rPr>
                <w:rFonts w:ascii="Times New Roman" w:hAnsi="Times New Roman" w:cs="Times New Roman"/>
                <w:sz w:val="24"/>
                <w:szCs w:val="24"/>
                <w:lang w:eastAsia="en-US"/>
              </w:rPr>
            </w:pPr>
            <w:r w:rsidRPr="00EC51A6">
              <w:rPr>
                <w:rFonts w:ascii="Times New Roman" w:hAnsi="Times New Roman" w:cs="Times New Roman"/>
                <w:sz w:val="24"/>
                <w:szCs w:val="24"/>
                <w:lang w:eastAsia="en-US"/>
              </w:rPr>
              <w:t>23 109</w:t>
            </w:r>
          </w:p>
        </w:tc>
      </w:tr>
    </w:tbl>
    <w:p w14:paraId="48233450" w14:textId="77777777" w:rsidR="005A10DE" w:rsidRDefault="005A10DE" w:rsidP="005A10DE">
      <w:pPr>
        <w:jc w:val="both"/>
        <w:rPr>
          <w:rFonts w:ascii="Times New Roman" w:hAnsi="Times New Roman" w:cs="Times New Roman"/>
          <w:sz w:val="28"/>
          <w:szCs w:val="28"/>
        </w:rPr>
      </w:pPr>
    </w:p>
    <w:p w14:paraId="099AC64B" w14:textId="77777777" w:rsidR="005A10DE" w:rsidRDefault="005A10DE" w:rsidP="005A10DE">
      <w:pPr>
        <w:jc w:val="both"/>
        <w:rPr>
          <w:rFonts w:ascii="Times New Roman" w:hAnsi="Times New Roman" w:cs="Times New Roman"/>
          <w:sz w:val="28"/>
          <w:szCs w:val="28"/>
        </w:rPr>
      </w:pPr>
    </w:p>
    <w:p w14:paraId="11B5EDEF" w14:textId="77777777" w:rsidR="005A10DE" w:rsidRDefault="005A10DE" w:rsidP="005A10DE">
      <w:pPr>
        <w:jc w:val="both"/>
        <w:rPr>
          <w:rFonts w:ascii="Times New Roman" w:hAnsi="Times New Roman" w:cs="Times New Roman"/>
          <w:sz w:val="28"/>
          <w:szCs w:val="28"/>
        </w:rPr>
      </w:pPr>
    </w:p>
    <w:p w14:paraId="0B75B6A1" w14:textId="77777777" w:rsidR="005A10DE" w:rsidRDefault="005A10DE" w:rsidP="005A10DE">
      <w:pPr>
        <w:jc w:val="both"/>
        <w:rPr>
          <w:rFonts w:ascii="Times New Roman" w:hAnsi="Times New Roman" w:cs="Times New Roman"/>
          <w:sz w:val="28"/>
          <w:szCs w:val="28"/>
        </w:rPr>
      </w:pPr>
    </w:p>
    <w:p w14:paraId="3DEBF8EF" w14:textId="77777777" w:rsidR="005A10DE" w:rsidRDefault="005A10DE" w:rsidP="005A10DE">
      <w:pPr>
        <w:jc w:val="both"/>
        <w:rPr>
          <w:rFonts w:ascii="Times New Roman" w:hAnsi="Times New Roman" w:cs="Times New Roman"/>
          <w:sz w:val="28"/>
          <w:szCs w:val="28"/>
        </w:rPr>
      </w:pPr>
    </w:p>
    <w:p w14:paraId="20B9B661" w14:textId="77777777" w:rsidR="005A10DE" w:rsidRDefault="005A10DE" w:rsidP="005A10DE">
      <w:pPr>
        <w:jc w:val="both"/>
        <w:rPr>
          <w:rFonts w:ascii="Times New Roman" w:hAnsi="Times New Roman" w:cs="Times New Roman"/>
          <w:sz w:val="28"/>
          <w:szCs w:val="28"/>
        </w:rPr>
      </w:pPr>
    </w:p>
    <w:p w14:paraId="0F965AA4" w14:textId="77777777" w:rsidR="005A10DE" w:rsidRDefault="005A10DE" w:rsidP="005A10DE">
      <w:pPr>
        <w:jc w:val="both"/>
        <w:rPr>
          <w:rFonts w:ascii="Times New Roman" w:hAnsi="Times New Roman" w:cs="Times New Roman"/>
          <w:sz w:val="28"/>
          <w:szCs w:val="28"/>
        </w:rPr>
      </w:pPr>
    </w:p>
    <w:p w14:paraId="16201049" w14:textId="77777777" w:rsidR="00EC51A6" w:rsidRDefault="005A10DE" w:rsidP="005A10DE">
      <w:pPr>
        <w:pStyle w:val="1"/>
        <w:ind w:left="5760" w:firstLine="720"/>
        <w:jc w:val="right"/>
        <w:rPr>
          <w:rFonts w:ascii="Times New Roman" w:hAnsi="Times New Roman" w:cs="Times New Roman"/>
          <w:sz w:val="28"/>
          <w:szCs w:val="28"/>
        </w:rPr>
      </w:pPr>
      <w:r>
        <w:rPr>
          <w:rFonts w:ascii="Times New Roman" w:hAnsi="Times New Roman" w:cs="Times New Roman"/>
          <w:sz w:val="28"/>
          <w:szCs w:val="28"/>
        </w:rPr>
        <w:t xml:space="preserve">         </w:t>
      </w:r>
    </w:p>
    <w:p w14:paraId="671D77AA" w14:textId="77777777" w:rsidR="00EC51A6" w:rsidRDefault="00EC51A6" w:rsidP="005A10DE">
      <w:pPr>
        <w:pStyle w:val="1"/>
        <w:ind w:left="5760" w:firstLine="720"/>
        <w:jc w:val="right"/>
        <w:rPr>
          <w:rFonts w:ascii="Times New Roman" w:hAnsi="Times New Roman" w:cs="Times New Roman"/>
          <w:sz w:val="28"/>
          <w:szCs w:val="28"/>
        </w:rPr>
      </w:pPr>
    </w:p>
    <w:p w14:paraId="7084A8F8" w14:textId="77777777" w:rsidR="00EC51A6" w:rsidRDefault="00EC51A6" w:rsidP="005A10DE">
      <w:pPr>
        <w:pStyle w:val="1"/>
        <w:ind w:left="5760" w:firstLine="720"/>
        <w:jc w:val="right"/>
        <w:rPr>
          <w:rFonts w:ascii="Times New Roman" w:hAnsi="Times New Roman" w:cs="Times New Roman"/>
          <w:sz w:val="28"/>
          <w:szCs w:val="28"/>
        </w:rPr>
      </w:pPr>
    </w:p>
    <w:p w14:paraId="2C5327BC" w14:textId="77777777" w:rsidR="00965B92" w:rsidRDefault="00EC51A6" w:rsidP="005A10DE">
      <w:pPr>
        <w:pStyle w:val="1"/>
        <w:ind w:left="5760" w:firstLine="720"/>
        <w:jc w:val="right"/>
        <w:rPr>
          <w:rFonts w:ascii="Times New Roman" w:hAnsi="Times New Roman" w:cs="Times New Roman"/>
          <w:sz w:val="28"/>
          <w:szCs w:val="28"/>
        </w:rPr>
      </w:pPr>
      <w:r>
        <w:rPr>
          <w:rFonts w:ascii="Times New Roman" w:hAnsi="Times New Roman" w:cs="Times New Roman"/>
          <w:sz w:val="28"/>
          <w:szCs w:val="28"/>
        </w:rPr>
        <w:t xml:space="preserve">         </w:t>
      </w:r>
    </w:p>
    <w:p w14:paraId="0D2811AB" w14:textId="77777777" w:rsidR="00965B92" w:rsidRDefault="00965B92" w:rsidP="005A10DE">
      <w:pPr>
        <w:pStyle w:val="1"/>
        <w:ind w:left="5760" w:firstLine="720"/>
        <w:jc w:val="right"/>
        <w:rPr>
          <w:rFonts w:ascii="Times New Roman" w:hAnsi="Times New Roman" w:cs="Times New Roman"/>
          <w:sz w:val="28"/>
          <w:szCs w:val="28"/>
        </w:rPr>
      </w:pPr>
    </w:p>
    <w:p w14:paraId="553A93B4" w14:textId="77777777" w:rsidR="00965B92" w:rsidRDefault="00965B92" w:rsidP="005A10DE">
      <w:pPr>
        <w:pStyle w:val="1"/>
        <w:ind w:left="5760" w:firstLine="720"/>
        <w:jc w:val="right"/>
        <w:rPr>
          <w:rFonts w:ascii="Times New Roman" w:hAnsi="Times New Roman" w:cs="Times New Roman"/>
          <w:sz w:val="28"/>
          <w:szCs w:val="28"/>
        </w:rPr>
      </w:pPr>
    </w:p>
    <w:p w14:paraId="43413E47" w14:textId="77777777" w:rsidR="00965B92" w:rsidRDefault="00965B92" w:rsidP="005A10DE">
      <w:pPr>
        <w:pStyle w:val="1"/>
        <w:ind w:left="5760" w:firstLine="720"/>
        <w:jc w:val="right"/>
        <w:rPr>
          <w:rFonts w:ascii="Times New Roman" w:hAnsi="Times New Roman" w:cs="Times New Roman"/>
          <w:sz w:val="28"/>
          <w:szCs w:val="28"/>
        </w:rPr>
      </w:pPr>
    </w:p>
    <w:p w14:paraId="38FEF41F" w14:textId="77777777" w:rsidR="00965B92" w:rsidRDefault="00965B92" w:rsidP="005A10DE">
      <w:pPr>
        <w:pStyle w:val="1"/>
        <w:ind w:left="5760" w:firstLine="720"/>
        <w:jc w:val="right"/>
        <w:rPr>
          <w:rFonts w:ascii="Times New Roman" w:hAnsi="Times New Roman" w:cs="Times New Roman"/>
          <w:sz w:val="28"/>
          <w:szCs w:val="28"/>
        </w:rPr>
      </w:pPr>
    </w:p>
    <w:p w14:paraId="7E949369" w14:textId="77777777" w:rsidR="00CE55D6" w:rsidRDefault="00965B92" w:rsidP="005A10DE">
      <w:pPr>
        <w:pStyle w:val="1"/>
        <w:ind w:left="5760" w:firstLine="720"/>
        <w:jc w:val="right"/>
        <w:rPr>
          <w:rFonts w:ascii="Times New Roman" w:hAnsi="Times New Roman" w:cs="Times New Roman"/>
          <w:sz w:val="28"/>
          <w:szCs w:val="28"/>
        </w:rPr>
      </w:pPr>
      <w:r>
        <w:rPr>
          <w:rFonts w:ascii="Times New Roman" w:hAnsi="Times New Roman" w:cs="Times New Roman"/>
          <w:sz w:val="28"/>
          <w:szCs w:val="28"/>
        </w:rPr>
        <w:t xml:space="preserve">         </w:t>
      </w:r>
    </w:p>
    <w:p w14:paraId="7830C40B" w14:textId="77777777" w:rsidR="00CE55D6" w:rsidRDefault="00CE55D6" w:rsidP="005A10DE">
      <w:pPr>
        <w:pStyle w:val="1"/>
        <w:ind w:left="5760" w:firstLine="720"/>
        <w:jc w:val="right"/>
        <w:rPr>
          <w:rFonts w:ascii="Times New Roman" w:hAnsi="Times New Roman" w:cs="Times New Roman"/>
          <w:sz w:val="28"/>
          <w:szCs w:val="28"/>
        </w:rPr>
      </w:pPr>
    </w:p>
    <w:p w14:paraId="380E3C95" w14:textId="77777777" w:rsidR="00CE55D6" w:rsidRDefault="00CE55D6" w:rsidP="005A10DE">
      <w:pPr>
        <w:pStyle w:val="1"/>
        <w:ind w:left="5760" w:firstLine="720"/>
        <w:jc w:val="right"/>
        <w:rPr>
          <w:rFonts w:ascii="Times New Roman" w:hAnsi="Times New Roman" w:cs="Times New Roman"/>
          <w:sz w:val="28"/>
          <w:szCs w:val="28"/>
        </w:rPr>
      </w:pPr>
    </w:p>
    <w:p w14:paraId="76B0C3D4" w14:textId="77777777" w:rsidR="00CE55D6" w:rsidRDefault="00CE55D6" w:rsidP="005A10DE">
      <w:pPr>
        <w:pStyle w:val="1"/>
        <w:ind w:left="5760" w:firstLine="720"/>
        <w:jc w:val="right"/>
        <w:rPr>
          <w:rFonts w:ascii="Times New Roman" w:hAnsi="Times New Roman" w:cs="Times New Roman"/>
          <w:sz w:val="28"/>
          <w:szCs w:val="28"/>
        </w:rPr>
      </w:pPr>
    </w:p>
    <w:p w14:paraId="461C396D" w14:textId="77777777" w:rsidR="00CE55D6" w:rsidRDefault="00CE55D6" w:rsidP="005A10DE">
      <w:pPr>
        <w:pStyle w:val="1"/>
        <w:ind w:left="5760" w:firstLine="720"/>
        <w:jc w:val="right"/>
        <w:rPr>
          <w:rFonts w:ascii="Times New Roman" w:hAnsi="Times New Roman" w:cs="Times New Roman"/>
          <w:sz w:val="28"/>
          <w:szCs w:val="28"/>
        </w:rPr>
      </w:pPr>
    </w:p>
    <w:p w14:paraId="27E82A4C" w14:textId="4E32C72A" w:rsidR="005A10DE" w:rsidRDefault="00CE55D6" w:rsidP="005A10DE">
      <w:pPr>
        <w:pStyle w:val="1"/>
        <w:ind w:left="5760" w:firstLine="720"/>
        <w:jc w:val="right"/>
      </w:pPr>
      <w:r>
        <w:rPr>
          <w:rFonts w:ascii="Times New Roman" w:hAnsi="Times New Roman" w:cs="Times New Roman"/>
          <w:sz w:val="28"/>
          <w:szCs w:val="28"/>
        </w:rPr>
        <w:lastRenderedPageBreak/>
        <w:t xml:space="preserve">         </w:t>
      </w:r>
      <w:r w:rsidR="005A10DE">
        <w:rPr>
          <w:rFonts w:ascii="Times New Roman" w:hAnsi="Times New Roman" w:cs="Times New Roman"/>
          <w:sz w:val="28"/>
          <w:szCs w:val="28"/>
        </w:rPr>
        <w:t>Приложение № 6</w:t>
      </w:r>
      <w:r w:rsidR="005A10DE">
        <w:rPr>
          <w:rFonts w:ascii="Times New Roman" w:hAnsi="Times New Roman" w:cs="Times New Roman"/>
          <w:sz w:val="28"/>
          <w:szCs w:val="28"/>
        </w:rPr>
        <w:tab/>
      </w:r>
    </w:p>
    <w:p w14:paraId="10AB61B5" w14:textId="77777777" w:rsidR="005A10DE" w:rsidRDefault="005A10DE" w:rsidP="005A10DE">
      <w:pPr>
        <w:pStyle w:val="1"/>
        <w:ind w:left="5760" w:firstLine="720"/>
        <w:jc w:val="right"/>
      </w:pPr>
      <w:r>
        <w:rPr>
          <w:rFonts w:ascii="Times New Roman" w:hAnsi="Times New Roman" w:cs="Times New Roman"/>
          <w:sz w:val="28"/>
          <w:szCs w:val="28"/>
        </w:rPr>
        <w:tab/>
        <w:t xml:space="preserve">  к Положению</w:t>
      </w:r>
    </w:p>
    <w:p w14:paraId="19D003CB" w14:textId="77777777" w:rsidR="005A10DE" w:rsidRDefault="005A10DE" w:rsidP="005A10DE">
      <w:pPr>
        <w:pStyle w:val="1"/>
        <w:rPr>
          <w:rFonts w:ascii="Times New Roman" w:hAnsi="Times New Roman" w:cs="Times New Roman"/>
          <w:sz w:val="28"/>
          <w:szCs w:val="28"/>
        </w:rPr>
      </w:pPr>
    </w:p>
    <w:p w14:paraId="5C2E4E92" w14:textId="77777777" w:rsidR="005A10DE" w:rsidRDefault="005A10DE" w:rsidP="005A10DE">
      <w:pPr>
        <w:pStyle w:val="1"/>
        <w:jc w:val="center"/>
      </w:pPr>
      <w:r>
        <w:rPr>
          <w:rFonts w:ascii="Times New Roman" w:hAnsi="Times New Roman" w:cs="Times New Roman"/>
          <w:b/>
          <w:bCs/>
          <w:sz w:val="28"/>
          <w:szCs w:val="28"/>
        </w:rPr>
        <w:t>Положение</w:t>
      </w:r>
    </w:p>
    <w:p w14:paraId="77893058" w14:textId="77777777" w:rsidR="005A10DE" w:rsidRDefault="005A10DE" w:rsidP="005A10DE">
      <w:pPr>
        <w:pStyle w:val="1"/>
        <w:jc w:val="center"/>
      </w:pPr>
      <w:r>
        <w:rPr>
          <w:rFonts w:ascii="Times New Roman" w:hAnsi="Times New Roman" w:cs="Times New Roman"/>
          <w:b/>
          <w:bCs/>
          <w:sz w:val="28"/>
          <w:szCs w:val="28"/>
        </w:rPr>
        <w:t>о порядке исчисления стажа работы работников</w:t>
      </w:r>
    </w:p>
    <w:p w14:paraId="6510A317" w14:textId="77777777" w:rsidR="005A10DE" w:rsidRDefault="005A10DE" w:rsidP="005A10DE">
      <w:pPr>
        <w:pStyle w:val="1"/>
        <w:jc w:val="center"/>
      </w:pPr>
      <w:r>
        <w:rPr>
          <w:rFonts w:ascii="Times New Roman" w:eastAsia="Times New Roman" w:hAnsi="Times New Roman" w:cs="Times New Roman"/>
          <w:b/>
          <w:bCs/>
          <w:sz w:val="28"/>
          <w:szCs w:val="28"/>
        </w:rPr>
        <w:t xml:space="preserve"> </w:t>
      </w:r>
      <w:r>
        <w:rPr>
          <w:rFonts w:ascii="Times New Roman" w:hAnsi="Times New Roman" w:cs="Times New Roman"/>
          <w:b/>
          <w:bCs/>
          <w:sz w:val="28"/>
          <w:szCs w:val="28"/>
        </w:rPr>
        <w:t>Муниципального автономного учреждения Раменского муниципального округа «Многофункциональный физкультурно-спортивный комплекс «Борисоглебский»</w:t>
      </w:r>
    </w:p>
    <w:p w14:paraId="4A4DA4C3" w14:textId="77777777" w:rsidR="005A10DE" w:rsidRDefault="005A10DE" w:rsidP="005A10DE">
      <w:pPr>
        <w:pStyle w:val="1"/>
        <w:jc w:val="both"/>
        <w:rPr>
          <w:rFonts w:ascii="Times New Roman" w:hAnsi="Times New Roman" w:cs="Times New Roman"/>
          <w:b/>
          <w:bCs/>
          <w:sz w:val="28"/>
          <w:szCs w:val="28"/>
        </w:rPr>
      </w:pPr>
    </w:p>
    <w:p w14:paraId="1FB6ACE6" w14:textId="77777777" w:rsidR="005A10DE" w:rsidRDefault="005A10DE" w:rsidP="005A10DE">
      <w:pPr>
        <w:pStyle w:val="1"/>
        <w:jc w:val="both"/>
      </w:pPr>
      <w:r>
        <w:rPr>
          <w:rFonts w:ascii="Times New Roman" w:hAnsi="Times New Roman" w:cs="Times New Roman"/>
          <w:sz w:val="27"/>
          <w:szCs w:val="27"/>
        </w:rPr>
        <w:tab/>
        <w:t>1. Настоящее Положение устанавливает порядок исчисления стажа работы работников муниципального автономного учреждения Раменского муниципального округа «Многофункциональный физкультурно-спортивный комплекс «Борисоглебский» (далее - учреждение), дающего право на получение ежемесячной надбавки за выслугу лет к должностному окладу.</w:t>
      </w:r>
    </w:p>
    <w:p w14:paraId="3E13C826" w14:textId="77777777" w:rsidR="005A10DE" w:rsidRDefault="005A10DE" w:rsidP="005A10DE">
      <w:pPr>
        <w:pStyle w:val="1"/>
        <w:jc w:val="both"/>
      </w:pPr>
      <w:r>
        <w:rPr>
          <w:rFonts w:ascii="Times New Roman" w:hAnsi="Times New Roman" w:cs="Times New Roman"/>
          <w:sz w:val="27"/>
          <w:szCs w:val="27"/>
        </w:rPr>
        <w:tab/>
        <w:t>2. В стаж работы, дающий право работникам учреждения на получение ежемесячной надбавки за выслугу лет к должностному окладу, включаются:</w:t>
      </w:r>
    </w:p>
    <w:p w14:paraId="17F2366B" w14:textId="77777777" w:rsidR="005A10DE" w:rsidRDefault="005A10DE" w:rsidP="005A10DE">
      <w:pPr>
        <w:pStyle w:val="1"/>
        <w:jc w:val="both"/>
      </w:pPr>
      <w:r>
        <w:rPr>
          <w:rFonts w:ascii="Times New Roman" w:hAnsi="Times New Roman" w:cs="Times New Roman"/>
          <w:sz w:val="27"/>
          <w:szCs w:val="27"/>
        </w:rPr>
        <w:t>- стаж работы и (или) периоды замещения должностей руководителей, специалистов и рабочих на предприятиях, в учреждениях и организациях независимо от организационно-правовой формы, опыт и знание работы в которых необходимы (были необходимы) работникам для выполнения должностных обязанностей в соответствии с должностной инструкцией работника;</w:t>
      </w:r>
    </w:p>
    <w:p w14:paraId="421E6DD4" w14:textId="77777777" w:rsidR="005A10DE" w:rsidRDefault="005A10DE" w:rsidP="005A10DE">
      <w:pPr>
        <w:pStyle w:val="1"/>
        <w:jc w:val="both"/>
      </w:pPr>
      <w:r>
        <w:rPr>
          <w:rFonts w:ascii="Times New Roman" w:hAnsi="Times New Roman" w:cs="Times New Roman"/>
          <w:sz w:val="27"/>
          <w:szCs w:val="27"/>
        </w:rPr>
        <w:t>- стаж работы в учреждениях физической культуры и спорта (государственных или (и) муниципальных);</w:t>
      </w:r>
    </w:p>
    <w:p w14:paraId="24683862" w14:textId="77777777" w:rsidR="005A10DE" w:rsidRDefault="005A10DE" w:rsidP="005A10DE">
      <w:pPr>
        <w:pStyle w:val="1"/>
        <w:jc w:val="both"/>
      </w:pPr>
      <w:r>
        <w:rPr>
          <w:rFonts w:ascii="Times New Roman" w:hAnsi="Times New Roman" w:cs="Times New Roman"/>
          <w:sz w:val="27"/>
          <w:szCs w:val="27"/>
        </w:rPr>
        <w:t>- время прохождения государственной и муниципальной службы (в том числе служба в МВД, ФСБ, МЧС, Вооруженных силах Российской Федерации);</w:t>
      </w:r>
    </w:p>
    <w:p w14:paraId="4D47BD53" w14:textId="77777777" w:rsidR="005A10DE" w:rsidRDefault="005A10DE" w:rsidP="005A10DE">
      <w:pPr>
        <w:pStyle w:val="1"/>
        <w:jc w:val="both"/>
      </w:pPr>
      <w:r>
        <w:rPr>
          <w:rFonts w:ascii="Times New Roman" w:hAnsi="Times New Roman" w:cs="Times New Roman"/>
          <w:sz w:val="27"/>
          <w:szCs w:val="27"/>
        </w:rPr>
        <w:t>- время нахождения в отпуске по уходу за ребенком до достижения им возраста трех лет.</w:t>
      </w:r>
    </w:p>
    <w:p w14:paraId="5436FC0F" w14:textId="77777777" w:rsidR="005A10DE" w:rsidRDefault="005A10DE" w:rsidP="005A10DE">
      <w:pPr>
        <w:pStyle w:val="1"/>
        <w:jc w:val="both"/>
      </w:pPr>
      <w:r>
        <w:rPr>
          <w:rFonts w:ascii="Times New Roman" w:hAnsi="Times New Roman" w:cs="Times New Roman"/>
          <w:sz w:val="27"/>
          <w:szCs w:val="27"/>
        </w:rPr>
        <w:tab/>
        <w:t>3. Стаж, дающий право на получение ежемесячной надбавки к должностному окладу за выслугу лет, устанавливается комиссией по исчислению трудового стажа работников учреждения. Состав постоянно действующей комиссии утверждается приказом руководителя учреждения.</w:t>
      </w:r>
    </w:p>
    <w:p w14:paraId="5C709C4C" w14:textId="77777777" w:rsidR="005A10DE" w:rsidRDefault="005A10DE" w:rsidP="005A10DE">
      <w:pPr>
        <w:pStyle w:val="1"/>
        <w:jc w:val="both"/>
      </w:pPr>
      <w:r>
        <w:rPr>
          <w:rFonts w:ascii="Times New Roman" w:hAnsi="Times New Roman" w:cs="Times New Roman"/>
          <w:sz w:val="27"/>
          <w:szCs w:val="27"/>
        </w:rPr>
        <w:tab/>
        <w:t>Комиссию возглавляет председатель. В состав комиссии входят члены комиссии и секретарь комиссии. В случае отсутствия председателя комиссии его функции на заседании комиссии выполняет один из членов комиссии, избранный простым большинством голосов из числа присутствующих на заседании членов комиссии. В случае отсутствия секретаря комиссии его функции выполняет член комиссии, уполномоченный на выполнение таких функций председателем комиссии. В случае отсутствия одного из членов комиссии решения комиссии принимаются простым большинством голосов от числа присутствующих на заседании членов. При равенстве голосов голос председателя комиссии является решающим.</w:t>
      </w:r>
    </w:p>
    <w:p w14:paraId="6728E912" w14:textId="77777777" w:rsidR="005A10DE" w:rsidRDefault="005A10DE" w:rsidP="005A10DE">
      <w:pPr>
        <w:pStyle w:val="1"/>
        <w:jc w:val="both"/>
      </w:pPr>
      <w:r>
        <w:rPr>
          <w:rFonts w:ascii="Times New Roman" w:hAnsi="Times New Roman" w:cs="Times New Roman"/>
          <w:sz w:val="27"/>
          <w:szCs w:val="27"/>
        </w:rPr>
        <w:tab/>
        <w:t>4. Основным документом для определения стажа работы является трудовая книжка.</w:t>
      </w:r>
    </w:p>
    <w:p w14:paraId="27825319" w14:textId="77777777" w:rsidR="005A10DE" w:rsidRDefault="005A10DE" w:rsidP="005A10DE">
      <w:pPr>
        <w:pStyle w:val="1"/>
        <w:jc w:val="both"/>
      </w:pPr>
      <w:r>
        <w:rPr>
          <w:rFonts w:ascii="Times New Roman" w:hAnsi="Times New Roman" w:cs="Times New Roman"/>
          <w:sz w:val="27"/>
          <w:szCs w:val="27"/>
        </w:rPr>
        <w:tab/>
        <w:t>В случаях, когда стаж работы не подтверждается записями в трудовой книжке, он может быть подтвержден иными документами, установленными законодательством Российской Федерации.</w:t>
      </w:r>
    </w:p>
    <w:p w14:paraId="4DBAADB7" w14:textId="77777777" w:rsidR="005A10DE" w:rsidRDefault="005A10DE" w:rsidP="005A10DE">
      <w:pPr>
        <w:pStyle w:val="1"/>
        <w:jc w:val="both"/>
      </w:pPr>
      <w:r>
        <w:rPr>
          <w:rFonts w:ascii="Times New Roman" w:hAnsi="Times New Roman" w:cs="Times New Roman"/>
          <w:sz w:val="27"/>
          <w:szCs w:val="27"/>
        </w:rPr>
        <w:lastRenderedPageBreak/>
        <w:tab/>
        <w:t>5. Заседание комиссии оформляется протоколом, который подписывается всеми членами комиссии. В случае если член комиссии не согласен с принятым решением, он излагает в письменной форме особое мнение. Комиссия собирается по инициативе работника отдела кадров учреждения при наличии оснований для установления или пересмотра размера ежемесячной надбавки за выслугу лет к должностному окладу.</w:t>
      </w:r>
    </w:p>
    <w:p w14:paraId="0DA711D6" w14:textId="77777777" w:rsidR="005A10DE" w:rsidRDefault="005A10DE" w:rsidP="005A10DE">
      <w:pPr>
        <w:pStyle w:val="1"/>
        <w:jc w:val="both"/>
      </w:pPr>
      <w:r>
        <w:rPr>
          <w:rFonts w:ascii="Times New Roman" w:hAnsi="Times New Roman" w:cs="Times New Roman"/>
          <w:sz w:val="27"/>
          <w:szCs w:val="27"/>
        </w:rPr>
        <w:tab/>
        <w:t>6. Надбавка за выслугу лет начисляется исходя из должностного оклада работника, без учета доплат и других надбавок, и выплачивается ежемесячно пропорционально отработанному времени одновременно с заработной платой.</w:t>
      </w:r>
    </w:p>
    <w:p w14:paraId="5D63F5BD" w14:textId="77777777" w:rsidR="005A10DE" w:rsidRDefault="005A10DE" w:rsidP="005A10DE">
      <w:pPr>
        <w:pStyle w:val="1"/>
        <w:jc w:val="both"/>
      </w:pPr>
      <w:r>
        <w:rPr>
          <w:rFonts w:ascii="Times New Roman" w:hAnsi="Times New Roman" w:cs="Times New Roman"/>
          <w:sz w:val="27"/>
          <w:szCs w:val="27"/>
        </w:rPr>
        <w:tab/>
        <w:t>7. Ежемесячная надбавка за выслугу лет к должностному окладу выплачивается со дня возникновения права на ее установление.</w:t>
      </w:r>
    </w:p>
    <w:p w14:paraId="5ED739F0" w14:textId="77777777" w:rsidR="005A10DE" w:rsidRDefault="005A10DE" w:rsidP="005A10DE">
      <w:pPr>
        <w:pStyle w:val="1"/>
        <w:ind w:firstLine="708"/>
        <w:jc w:val="both"/>
      </w:pPr>
      <w:r>
        <w:rPr>
          <w:rFonts w:ascii="Times New Roman" w:hAnsi="Times New Roman" w:cs="Times New Roman"/>
          <w:sz w:val="27"/>
          <w:szCs w:val="27"/>
        </w:rPr>
        <w:t xml:space="preserve">Если у работника учреждения право на установление или изменение размера ежемесячной надбавки за выслугу лет к должностному окладу наступило в период, когда за ним сохранялся средний заработок, выплачивалось пособие по временной нетрудоспособности или пособие по беременности </w:t>
      </w:r>
      <w:proofErr w:type="gramStart"/>
      <w:r>
        <w:rPr>
          <w:rFonts w:ascii="Times New Roman" w:hAnsi="Times New Roman" w:cs="Times New Roman"/>
          <w:sz w:val="27"/>
          <w:szCs w:val="27"/>
        </w:rPr>
        <w:t>и  родам</w:t>
      </w:r>
      <w:proofErr w:type="gramEnd"/>
      <w:r>
        <w:rPr>
          <w:rFonts w:ascii="Times New Roman" w:hAnsi="Times New Roman" w:cs="Times New Roman"/>
          <w:sz w:val="27"/>
          <w:szCs w:val="27"/>
        </w:rPr>
        <w:t>, ежемесячная надбавка за выслугу лет к должностному окладу устанавливается со дня, следующего за днем окончания указанного периода.</w:t>
      </w:r>
    </w:p>
    <w:p w14:paraId="01D683B5" w14:textId="77777777" w:rsidR="005A10DE" w:rsidRDefault="005A10DE" w:rsidP="005A10DE">
      <w:pPr>
        <w:pStyle w:val="formattext"/>
        <w:shd w:val="clear" w:color="auto" w:fill="FFFFFF"/>
        <w:spacing w:before="0" w:after="0"/>
        <w:jc w:val="both"/>
        <w:textAlignment w:val="baseline"/>
      </w:pPr>
      <w:r>
        <w:rPr>
          <w:color w:val="444444"/>
          <w:sz w:val="27"/>
          <w:szCs w:val="27"/>
        </w:rPr>
        <w:tab/>
      </w:r>
      <w:r>
        <w:rPr>
          <w:color w:val="000000"/>
          <w:sz w:val="27"/>
          <w:szCs w:val="27"/>
        </w:rPr>
        <w:t>8. В случае установления комиссией необоснованного увеличения (уменьшения) стажа работы комиссия принимает решение о пересчете стажа со дня обнаружения ошибки.</w:t>
      </w:r>
    </w:p>
    <w:p w14:paraId="1D87703A" w14:textId="77777777" w:rsidR="005A10DE" w:rsidRDefault="005A10DE" w:rsidP="005A10DE">
      <w:pPr>
        <w:jc w:val="both"/>
      </w:pPr>
      <w:r>
        <w:rPr>
          <w:rFonts w:ascii="Times New Roman" w:hAnsi="Times New Roman" w:cs="Times New Roman"/>
          <w:color w:val="000000"/>
          <w:sz w:val="27"/>
          <w:szCs w:val="27"/>
          <w:shd w:val="clear" w:color="auto" w:fill="FFFFFF"/>
        </w:rPr>
        <w:tab/>
        <w:t>9. В стаже работы сохраняются периоды работы (службы), которые были включены в установленном порядке в указанный стаж для выплаты надбавки к должностному окладу за выслугу лет до вступления в силу настоящего Положения.</w:t>
      </w:r>
    </w:p>
    <w:p w14:paraId="6FE920C2" w14:textId="77777777" w:rsidR="005A10DE" w:rsidRDefault="005A10DE" w:rsidP="005A10DE">
      <w:pPr>
        <w:jc w:val="both"/>
      </w:pPr>
      <w:r>
        <w:rPr>
          <w:rFonts w:ascii="Times New Roman" w:hAnsi="Times New Roman" w:cs="Times New Roman"/>
          <w:sz w:val="27"/>
          <w:szCs w:val="27"/>
        </w:rPr>
        <w:tab/>
        <w:t>10. Решение комиссии об установлении стажа оформляется протоколом, который является основанием для издания приказа руководителя учреждения о назначении работнику ежемесячной надбавки за выслугу лет.</w:t>
      </w:r>
    </w:p>
    <w:p w14:paraId="5D9AB274" w14:textId="77777777" w:rsidR="005A10DE" w:rsidRDefault="005A10DE" w:rsidP="005A10DE">
      <w:pPr>
        <w:jc w:val="both"/>
      </w:pPr>
      <w:r>
        <w:rPr>
          <w:rFonts w:ascii="Times New Roman" w:hAnsi="Times New Roman" w:cs="Times New Roman"/>
          <w:sz w:val="27"/>
          <w:szCs w:val="27"/>
        </w:rPr>
        <w:tab/>
        <w:t>11. При увольнении работника надбавка начисляется пропорционально отработанному времени, и ее выплата производится при окончательном расчете.</w:t>
      </w:r>
    </w:p>
    <w:p w14:paraId="12BCEF46" w14:textId="77777777" w:rsidR="005A10DE" w:rsidRDefault="005A10DE" w:rsidP="005A10DE">
      <w:pPr>
        <w:pStyle w:val="a4"/>
        <w:ind w:firstLine="737"/>
        <w:jc w:val="both"/>
      </w:pPr>
      <w:r>
        <w:rPr>
          <w:rFonts w:ascii="Times New Roman" w:hAnsi="Times New Roman" w:cs="Times New Roman"/>
          <w:sz w:val="27"/>
          <w:szCs w:val="27"/>
        </w:rPr>
        <w:t>12. Индивидуальные трудовые споры по вопросам установления стажа работы для начисления ежемесячной надбавки за выслугу лет или определения размеров этой выплаты рассматриваются в установленном законодательством порядке.</w:t>
      </w:r>
    </w:p>
    <w:p w14:paraId="75340FD1" w14:textId="77777777" w:rsidR="005A10DE" w:rsidRDefault="005A10DE" w:rsidP="005A10DE">
      <w:pPr>
        <w:jc w:val="both"/>
        <w:rPr>
          <w:rFonts w:ascii="Times New Roman" w:hAnsi="Times New Roman" w:cs="Times New Roman"/>
          <w:sz w:val="28"/>
          <w:szCs w:val="28"/>
        </w:rPr>
      </w:pPr>
    </w:p>
    <w:p w14:paraId="694FB863" w14:textId="77777777" w:rsidR="005A10DE" w:rsidRDefault="005A10DE" w:rsidP="005A10DE">
      <w:pPr>
        <w:widowControl/>
        <w:autoSpaceDE/>
        <w:autoSpaceDN/>
        <w:adjustRightInd/>
        <w:rPr>
          <w:rFonts w:ascii="Times New Roman" w:hAnsi="Times New Roman" w:cs="Times New Roman"/>
          <w:sz w:val="28"/>
          <w:szCs w:val="28"/>
        </w:rPr>
        <w:sectPr w:rsidR="005A10DE" w:rsidSect="00965B92">
          <w:pgSz w:w="11906" w:h="16838"/>
          <w:pgMar w:top="993" w:right="850" w:bottom="993" w:left="1701" w:header="708" w:footer="708" w:gutter="0"/>
          <w:cols w:space="720"/>
        </w:sectPr>
      </w:pPr>
    </w:p>
    <w:p w14:paraId="3261AAB9" w14:textId="494664F8" w:rsidR="00E55D61" w:rsidRPr="00E55D61" w:rsidRDefault="00E55D61" w:rsidP="00E55D61">
      <w:pPr>
        <w:ind w:right="678"/>
        <w:jc w:val="right"/>
        <w:rPr>
          <w:rFonts w:ascii="Times New Roman" w:hAnsi="Times New Roman" w:cs="Times New Roman"/>
          <w:sz w:val="28"/>
          <w:szCs w:val="28"/>
        </w:rPr>
      </w:pPr>
      <w:r w:rsidRPr="00E55D61">
        <w:rPr>
          <w:rFonts w:ascii="Times New Roman" w:hAnsi="Times New Roman" w:cs="Times New Roman"/>
          <w:sz w:val="28"/>
          <w:szCs w:val="28"/>
        </w:rPr>
        <w:lastRenderedPageBreak/>
        <w:tab/>
      </w:r>
      <w:r w:rsidRPr="00E55D61">
        <w:rPr>
          <w:rFonts w:ascii="Times New Roman" w:hAnsi="Times New Roman" w:cs="Times New Roman"/>
          <w:sz w:val="28"/>
          <w:szCs w:val="28"/>
        </w:rPr>
        <w:tab/>
      </w:r>
      <w:r w:rsidRPr="00E55D61">
        <w:rPr>
          <w:rFonts w:ascii="Times New Roman" w:hAnsi="Times New Roman" w:cs="Times New Roman"/>
          <w:sz w:val="28"/>
          <w:szCs w:val="28"/>
        </w:rPr>
        <w:tab/>
      </w:r>
      <w:r w:rsidRPr="00E55D61">
        <w:rPr>
          <w:rFonts w:ascii="Times New Roman" w:hAnsi="Times New Roman" w:cs="Times New Roman"/>
          <w:sz w:val="28"/>
          <w:szCs w:val="28"/>
        </w:rPr>
        <w:tab/>
        <w:t xml:space="preserve">Приложение </w:t>
      </w:r>
      <w:r w:rsidR="00626A3E">
        <w:rPr>
          <w:rFonts w:ascii="Times New Roman" w:hAnsi="Times New Roman" w:cs="Times New Roman"/>
          <w:sz w:val="28"/>
          <w:szCs w:val="28"/>
        </w:rPr>
        <w:t xml:space="preserve">№ </w:t>
      </w:r>
      <w:r w:rsidRPr="00E55D61">
        <w:rPr>
          <w:rFonts w:ascii="Times New Roman" w:hAnsi="Times New Roman" w:cs="Times New Roman"/>
          <w:sz w:val="28"/>
          <w:szCs w:val="28"/>
        </w:rPr>
        <w:t>5</w:t>
      </w:r>
    </w:p>
    <w:p w14:paraId="67DF3F3D" w14:textId="77777777" w:rsidR="00E55D61" w:rsidRPr="00E55D61" w:rsidRDefault="00E55D61" w:rsidP="00E55D61">
      <w:pPr>
        <w:jc w:val="both"/>
        <w:rPr>
          <w:rFonts w:ascii="Times New Roman" w:hAnsi="Times New Roman" w:cs="Times New Roman"/>
          <w:sz w:val="28"/>
          <w:szCs w:val="28"/>
        </w:rPr>
      </w:pPr>
      <w:r w:rsidRPr="00E55D61">
        <w:rPr>
          <w:rFonts w:ascii="Times New Roman" w:hAnsi="Times New Roman" w:cs="Times New Roman"/>
          <w:sz w:val="28"/>
          <w:szCs w:val="28"/>
        </w:rPr>
        <w:tab/>
      </w:r>
      <w:r w:rsidRPr="00E55D61">
        <w:rPr>
          <w:rFonts w:ascii="Times New Roman" w:hAnsi="Times New Roman" w:cs="Times New Roman"/>
          <w:sz w:val="28"/>
          <w:szCs w:val="28"/>
        </w:rPr>
        <w:tab/>
      </w:r>
      <w:r w:rsidRPr="00E55D61">
        <w:rPr>
          <w:rFonts w:ascii="Times New Roman" w:hAnsi="Times New Roman" w:cs="Times New Roman"/>
          <w:sz w:val="28"/>
          <w:szCs w:val="28"/>
        </w:rPr>
        <w:tab/>
      </w:r>
      <w:r w:rsidRPr="00E55D61">
        <w:rPr>
          <w:rFonts w:ascii="Times New Roman" w:hAnsi="Times New Roman" w:cs="Times New Roman"/>
          <w:sz w:val="28"/>
          <w:szCs w:val="28"/>
        </w:rPr>
        <w:tab/>
      </w:r>
      <w:r w:rsidRPr="00E55D61">
        <w:rPr>
          <w:rFonts w:ascii="Times New Roman" w:hAnsi="Times New Roman" w:cs="Times New Roman"/>
          <w:sz w:val="28"/>
          <w:szCs w:val="28"/>
        </w:rPr>
        <w:tab/>
      </w:r>
      <w:r w:rsidRPr="00E55D61">
        <w:rPr>
          <w:rFonts w:ascii="Times New Roman" w:hAnsi="Times New Roman" w:cs="Times New Roman"/>
          <w:sz w:val="28"/>
          <w:szCs w:val="28"/>
        </w:rPr>
        <w:tab/>
        <w:t xml:space="preserve">       </w:t>
      </w:r>
      <w:r w:rsidRPr="00E55D61">
        <w:rPr>
          <w:rFonts w:ascii="Times New Roman" w:hAnsi="Times New Roman" w:cs="Times New Roman"/>
          <w:sz w:val="28"/>
          <w:szCs w:val="28"/>
        </w:rPr>
        <w:tab/>
      </w:r>
      <w:r w:rsidRPr="00E55D61">
        <w:rPr>
          <w:rFonts w:ascii="Times New Roman" w:hAnsi="Times New Roman" w:cs="Times New Roman"/>
          <w:sz w:val="28"/>
          <w:szCs w:val="28"/>
        </w:rPr>
        <w:tab/>
      </w:r>
      <w:r w:rsidRPr="00E55D61">
        <w:rPr>
          <w:rFonts w:ascii="Times New Roman" w:hAnsi="Times New Roman" w:cs="Times New Roman"/>
          <w:sz w:val="28"/>
          <w:szCs w:val="28"/>
        </w:rPr>
        <w:tab/>
      </w:r>
      <w:r w:rsidRPr="00E55D61">
        <w:rPr>
          <w:rFonts w:ascii="Times New Roman" w:hAnsi="Times New Roman" w:cs="Times New Roman"/>
          <w:sz w:val="28"/>
          <w:szCs w:val="28"/>
        </w:rPr>
        <w:tab/>
      </w:r>
      <w:r w:rsidRPr="00E55D61">
        <w:rPr>
          <w:rFonts w:ascii="Times New Roman" w:hAnsi="Times New Roman" w:cs="Times New Roman"/>
          <w:sz w:val="28"/>
          <w:szCs w:val="28"/>
        </w:rPr>
        <w:tab/>
      </w:r>
      <w:r w:rsidRPr="00E55D61">
        <w:rPr>
          <w:rFonts w:ascii="Times New Roman" w:hAnsi="Times New Roman" w:cs="Times New Roman"/>
          <w:sz w:val="28"/>
          <w:szCs w:val="28"/>
        </w:rPr>
        <w:tab/>
      </w:r>
      <w:r w:rsidRPr="00E55D61">
        <w:rPr>
          <w:rFonts w:ascii="Times New Roman" w:hAnsi="Times New Roman" w:cs="Times New Roman"/>
          <w:sz w:val="28"/>
          <w:szCs w:val="28"/>
        </w:rPr>
        <w:tab/>
      </w:r>
      <w:r w:rsidRPr="00E55D61">
        <w:rPr>
          <w:rFonts w:ascii="Times New Roman" w:hAnsi="Times New Roman" w:cs="Times New Roman"/>
          <w:sz w:val="28"/>
          <w:szCs w:val="28"/>
        </w:rPr>
        <w:tab/>
      </w:r>
      <w:r w:rsidRPr="00E55D61">
        <w:rPr>
          <w:rFonts w:ascii="Times New Roman" w:hAnsi="Times New Roman" w:cs="Times New Roman"/>
          <w:sz w:val="28"/>
          <w:szCs w:val="28"/>
        </w:rPr>
        <w:tab/>
      </w:r>
      <w:r w:rsidRPr="00E55D61">
        <w:rPr>
          <w:rFonts w:ascii="Times New Roman" w:hAnsi="Times New Roman" w:cs="Times New Roman"/>
          <w:sz w:val="28"/>
          <w:szCs w:val="28"/>
        </w:rPr>
        <w:tab/>
      </w:r>
      <w:r w:rsidRPr="00E55D61">
        <w:rPr>
          <w:rFonts w:ascii="Times New Roman" w:hAnsi="Times New Roman" w:cs="Times New Roman"/>
          <w:sz w:val="28"/>
          <w:szCs w:val="28"/>
        </w:rPr>
        <w:tab/>
        <w:t xml:space="preserve">  к Положению</w:t>
      </w:r>
    </w:p>
    <w:p w14:paraId="7A8A04A9" w14:textId="77777777" w:rsidR="00E55D61" w:rsidRPr="00E55D61" w:rsidRDefault="00E55D61" w:rsidP="00E55D61">
      <w:pPr>
        <w:jc w:val="right"/>
        <w:rPr>
          <w:rFonts w:ascii="Times New Roman" w:hAnsi="Times New Roman" w:cs="Times New Roman"/>
          <w:bCs/>
          <w:sz w:val="28"/>
          <w:szCs w:val="28"/>
        </w:rPr>
      </w:pPr>
    </w:p>
    <w:p w14:paraId="1BE1D11E" w14:textId="77777777" w:rsidR="00E55D61" w:rsidRPr="00E55D61" w:rsidRDefault="00E55D61" w:rsidP="00E55D61">
      <w:pPr>
        <w:jc w:val="right"/>
        <w:rPr>
          <w:rFonts w:ascii="Times New Roman" w:hAnsi="Times New Roman" w:cs="Times New Roman"/>
          <w:bCs/>
          <w:sz w:val="28"/>
          <w:szCs w:val="28"/>
        </w:rPr>
      </w:pPr>
    </w:p>
    <w:p w14:paraId="412019FB" w14:textId="77777777" w:rsidR="00E55D61" w:rsidRPr="00E55D61" w:rsidRDefault="00E55D61" w:rsidP="00E55D61">
      <w:pPr>
        <w:jc w:val="right"/>
        <w:rPr>
          <w:rFonts w:ascii="Times New Roman" w:hAnsi="Times New Roman" w:cs="Times New Roman"/>
          <w:sz w:val="28"/>
          <w:szCs w:val="28"/>
        </w:rPr>
      </w:pPr>
    </w:p>
    <w:p w14:paraId="079180DD" w14:textId="77777777" w:rsidR="00E55D61" w:rsidRPr="00E55D61" w:rsidRDefault="00E55D61" w:rsidP="00E55D61">
      <w:pPr>
        <w:jc w:val="center"/>
        <w:rPr>
          <w:rFonts w:ascii="Times New Roman" w:hAnsi="Times New Roman" w:cs="Times New Roman"/>
          <w:b/>
          <w:bCs/>
          <w:sz w:val="24"/>
          <w:szCs w:val="24"/>
        </w:rPr>
      </w:pPr>
      <w:bookmarkStart w:id="3" w:name="Par575"/>
      <w:bookmarkEnd w:id="3"/>
      <w:r w:rsidRPr="00E55D61">
        <w:rPr>
          <w:rFonts w:ascii="Times New Roman" w:hAnsi="Times New Roman" w:cs="Times New Roman"/>
          <w:b/>
          <w:bCs/>
          <w:sz w:val="24"/>
          <w:szCs w:val="24"/>
        </w:rPr>
        <w:t xml:space="preserve">Межразрядные тарифные коэффициенты и тарифные ставки </w:t>
      </w:r>
    </w:p>
    <w:p w14:paraId="7409471E" w14:textId="77777777" w:rsidR="00E55D61" w:rsidRPr="00E55D61" w:rsidRDefault="00E55D61" w:rsidP="00E55D61">
      <w:pPr>
        <w:jc w:val="center"/>
        <w:rPr>
          <w:rFonts w:ascii="Times New Roman" w:hAnsi="Times New Roman" w:cs="Times New Roman"/>
          <w:b/>
          <w:bCs/>
          <w:sz w:val="24"/>
          <w:szCs w:val="24"/>
        </w:rPr>
      </w:pPr>
      <w:r w:rsidRPr="00E55D61">
        <w:rPr>
          <w:rFonts w:ascii="Times New Roman" w:hAnsi="Times New Roman" w:cs="Times New Roman"/>
          <w:b/>
          <w:bCs/>
          <w:sz w:val="24"/>
          <w:szCs w:val="24"/>
        </w:rPr>
        <w:t xml:space="preserve">тарифной сетки по оплате труда рабочих учреждения </w:t>
      </w:r>
    </w:p>
    <w:p w14:paraId="22FA49E1" w14:textId="77777777" w:rsidR="00E55D61" w:rsidRPr="00E55D61" w:rsidRDefault="00E55D61" w:rsidP="00E55D61">
      <w:pPr>
        <w:jc w:val="center"/>
        <w:rPr>
          <w:rFonts w:ascii="Times New Roman" w:hAnsi="Times New Roman" w:cs="Times New Roman"/>
          <w:b/>
          <w:bCs/>
          <w:sz w:val="24"/>
          <w:szCs w:val="24"/>
        </w:rPr>
      </w:pPr>
    </w:p>
    <w:p w14:paraId="76F0F981" w14:textId="77777777" w:rsidR="00E55D61" w:rsidRPr="00E55D61" w:rsidRDefault="00E55D61" w:rsidP="00E55D61">
      <w:pPr>
        <w:tabs>
          <w:tab w:val="left" w:pos="1080"/>
        </w:tabs>
        <w:jc w:val="both"/>
        <w:rPr>
          <w:rFonts w:ascii="Times New Roman" w:hAnsi="Times New Roman" w:cs="Times New Roman"/>
          <w:sz w:val="24"/>
          <w:szCs w:val="24"/>
        </w:rPr>
      </w:pPr>
      <w:r w:rsidRPr="00E55D61">
        <w:rPr>
          <w:rFonts w:ascii="Times New Roman" w:hAnsi="Times New Roman" w:cs="Times New Roman"/>
          <w:sz w:val="24"/>
          <w:szCs w:val="24"/>
        </w:rPr>
        <w:tab/>
      </w:r>
    </w:p>
    <w:tbl>
      <w:tblPr>
        <w:tblW w:w="14871" w:type="dxa"/>
        <w:tblInd w:w="-289" w:type="dxa"/>
        <w:tblLayout w:type="fixed"/>
        <w:tblCellMar>
          <w:top w:w="102" w:type="dxa"/>
          <w:left w:w="62" w:type="dxa"/>
          <w:bottom w:w="102" w:type="dxa"/>
          <w:right w:w="62" w:type="dxa"/>
        </w:tblCellMar>
        <w:tblLook w:val="0000" w:firstRow="0" w:lastRow="0" w:firstColumn="0" w:lastColumn="0" w:noHBand="0" w:noVBand="0"/>
      </w:tblPr>
      <w:tblGrid>
        <w:gridCol w:w="568"/>
        <w:gridCol w:w="2835"/>
        <w:gridCol w:w="824"/>
        <w:gridCol w:w="1183"/>
        <w:gridCol w:w="1182"/>
        <w:gridCol w:w="1183"/>
        <w:gridCol w:w="1183"/>
        <w:gridCol w:w="1182"/>
        <w:gridCol w:w="1183"/>
        <w:gridCol w:w="1182"/>
        <w:gridCol w:w="1183"/>
        <w:gridCol w:w="1183"/>
      </w:tblGrid>
      <w:tr w:rsidR="00E55D61" w:rsidRPr="00E55D61" w14:paraId="3F55C4BA" w14:textId="77777777" w:rsidTr="00E55D61">
        <w:tc>
          <w:tcPr>
            <w:tcW w:w="568" w:type="dxa"/>
            <w:vMerge w:val="restart"/>
            <w:tcBorders>
              <w:top w:val="single" w:sz="4" w:space="0" w:color="auto"/>
              <w:left w:val="single" w:sz="4" w:space="0" w:color="auto"/>
              <w:bottom w:val="single" w:sz="4" w:space="0" w:color="auto"/>
              <w:right w:val="single" w:sz="4" w:space="0" w:color="auto"/>
            </w:tcBorders>
          </w:tcPr>
          <w:p w14:paraId="15A0AF9E" w14:textId="77777777" w:rsidR="00720999" w:rsidRDefault="00720999" w:rsidP="00E55D61">
            <w:pPr>
              <w:ind w:left="-1134" w:firstLine="1134"/>
              <w:jc w:val="center"/>
              <w:rPr>
                <w:rFonts w:ascii="Times New Roman" w:hAnsi="Times New Roman" w:cs="Times New Roman"/>
                <w:sz w:val="24"/>
                <w:szCs w:val="24"/>
              </w:rPr>
            </w:pPr>
            <w:r>
              <w:rPr>
                <w:rFonts w:ascii="Times New Roman" w:hAnsi="Times New Roman" w:cs="Times New Roman"/>
                <w:sz w:val="24"/>
                <w:szCs w:val="24"/>
              </w:rPr>
              <w:t>№</w:t>
            </w:r>
          </w:p>
          <w:p w14:paraId="507E0DA6" w14:textId="77777777" w:rsidR="00E55D61" w:rsidRPr="00E55D61" w:rsidRDefault="00E55D61" w:rsidP="00E55D61">
            <w:pPr>
              <w:ind w:left="-1134" w:firstLine="1134"/>
              <w:jc w:val="center"/>
              <w:rPr>
                <w:rFonts w:ascii="Times New Roman" w:hAnsi="Times New Roman" w:cs="Times New Roman"/>
                <w:sz w:val="24"/>
                <w:szCs w:val="24"/>
              </w:rPr>
            </w:pPr>
            <w:r w:rsidRPr="00E55D61">
              <w:rPr>
                <w:rFonts w:ascii="Times New Roman" w:hAnsi="Times New Roman" w:cs="Times New Roman"/>
                <w:sz w:val="24"/>
                <w:szCs w:val="24"/>
              </w:rPr>
              <w:t xml:space="preserve"> п/п</w:t>
            </w:r>
          </w:p>
        </w:tc>
        <w:tc>
          <w:tcPr>
            <w:tcW w:w="2835" w:type="dxa"/>
            <w:vMerge w:val="restart"/>
            <w:tcBorders>
              <w:top w:val="single" w:sz="4" w:space="0" w:color="auto"/>
              <w:left w:val="single" w:sz="4" w:space="0" w:color="auto"/>
              <w:bottom w:val="single" w:sz="4" w:space="0" w:color="auto"/>
              <w:right w:val="single" w:sz="4" w:space="0" w:color="auto"/>
            </w:tcBorders>
          </w:tcPr>
          <w:p w14:paraId="0EDE7D90" w14:textId="77777777" w:rsidR="00E55D61" w:rsidRPr="00E55D61" w:rsidRDefault="00E55D61" w:rsidP="00E55D61">
            <w:pPr>
              <w:ind w:left="-1134" w:firstLine="1134"/>
              <w:jc w:val="center"/>
              <w:rPr>
                <w:rFonts w:ascii="Times New Roman" w:hAnsi="Times New Roman" w:cs="Times New Roman"/>
                <w:sz w:val="24"/>
                <w:szCs w:val="24"/>
              </w:rPr>
            </w:pPr>
            <w:r w:rsidRPr="00E55D61">
              <w:rPr>
                <w:rFonts w:ascii="Times New Roman" w:hAnsi="Times New Roman" w:cs="Times New Roman"/>
                <w:sz w:val="24"/>
                <w:szCs w:val="24"/>
              </w:rPr>
              <w:t>Наименование</w:t>
            </w:r>
          </w:p>
        </w:tc>
        <w:tc>
          <w:tcPr>
            <w:tcW w:w="11468" w:type="dxa"/>
            <w:gridSpan w:val="10"/>
            <w:tcBorders>
              <w:top w:val="single" w:sz="4" w:space="0" w:color="auto"/>
              <w:left w:val="single" w:sz="4" w:space="0" w:color="auto"/>
              <w:bottom w:val="single" w:sz="4" w:space="0" w:color="auto"/>
              <w:right w:val="single" w:sz="4" w:space="0" w:color="auto"/>
            </w:tcBorders>
          </w:tcPr>
          <w:p w14:paraId="0883B224" w14:textId="77777777" w:rsidR="00E55D61" w:rsidRPr="00E55D61" w:rsidRDefault="00E55D61" w:rsidP="00E55D61">
            <w:pPr>
              <w:ind w:left="-1134" w:firstLine="1134"/>
              <w:jc w:val="center"/>
              <w:rPr>
                <w:rFonts w:ascii="Times New Roman" w:hAnsi="Times New Roman" w:cs="Times New Roman"/>
                <w:sz w:val="24"/>
                <w:szCs w:val="24"/>
              </w:rPr>
            </w:pPr>
            <w:r w:rsidRPr="00E55D61">
              <w:rPr>
                <w:rFonts w:ascii="Times New Roman" w:hAnsi="Times New Roman" w:cs="Times New Roman"/>
                <w:sz w:val="24"/>
                <w:szCs w:val="24"/>
              </w:rPr>
              <w:t>Разряды</w:t>
            </w:r>
          </w:p>
        </w:tc>
      </w:tr>
      <w:tr w:rsidR="00E55D61" w:rsidRPr="00E55D61" w14:paraId="156A5844" w14:textId="77777777" w:rsidTr="00E55D61">
        <w:tc>
          <w:tcPr>
            <w:tcW w:w="568" w:type="dxa"/>
            <w:vMerge/>
            <w:tcBorders>
              <w:top w:val="single" w:sz="4" w:space="0" w:color="auto"/>
              <w:left w:val="single" w:sz="4" w:space="0" w:color="auto"/>
              <w:bottom w:val="single" w:sz="4" w:space="0" w:color="auto"/>
              <w:right w:val="single" w:sz="4" w:space="0" w:color="auto"/>
            </w:tcBorders>
          </w:tcPr>
          <w:p w14:paraId="5868EF82" w14:textId="77777777" w:rsidR="00E55D61" w:rsidRPr="00E55D61" w:rsidRDefault="00E55D61" w:rsidP="00E55D61">
            <w:pPr>
              <w:ind w:left="-1134" w:firstLine="1134"/>
              <w:jc w:val="center"/>
              <w:rPr>
                <w:rFonts w:ascii="Times New Roman" w:hAnsi="Times New Roman" w:cs="Times New Roman"/>
                <w:sz w:val="24"/>
                <w:szCs w:val="24"/>
              </w:rPr>
            </w:pPr>
          </w:p>
        </w:tc>
        <w:tc>
          <w:tcPr>
            <w:tcW w:w="2835" w:type="dxa"/>
            <w:vMerge/>
            <w:tcBorders>
              <w:top w:val="single" w:sz="4" w:space="0" w:color="auto"/>
              <w:left w:val="single" w:sz="4" w:space="0" w:color="auto"/>
              <w:bottom w:val="single" w:sz="4" w:space="0" w:color="auto"/>
              <w:right w:val="single" w:sz="4" w:space="0" w:color="auto"/>
            </w:tcBorders>
          </w:tcPr>
          <w:p w14:paraId="4CB92332" w14:textId="77777777" w:rsidR="00E55D61" w:rsidRPr="00E55D61" w:rsidRDefault="00E55D61" w:rsidP="00E55D61">
            <w:pPr>
              <w:ind w:left="-1134" w:firstLine="1134"/>
              <w:jc w:val="center"/>
              <w:rPr>
                <w:rFonts w:ascii="Times New Roman" w:hAnsi="Times New Roman" w:cs="Times New Roman"/>
                <w:sz w:val="24"/>
                <w:szCs w:val="24"/>
              </w:rPr>
            </w:pPr>
          </w:p>
        </w:tc>
        <w:tc>
          <w:tcPr>
            <w:tcW w:w="824" w:type="dxa"/>
            <w:tcBorders>
              <w:top w:val="single" w:sz="4" w:space="0" w:color="auto"/>
              <w:left w:val="single" w:sz="4" w:space="0" w:color="auto"/>
              <w:bottom w:val="single" w:sz="4" w:space="0" w:color="auto"/>
              <w:right w:val="single" w:sz="4" w:space="0" w:color="auto"/>
            </w:tcBorders>
          </w:tcPr>
          <w:p w14:paraId="75880E40" w14:textId="77777777" w:rsidR="00E55D61" w:rsidRPr="00E55D61" w:rsidRDefault="00E55D61" w:rsidP="00E55D61">
            <w:pPr>
              <w:ind w:left="-1134" w:firstLine="1134"/>
              <w:jc w:val="center"/>
              <w:rPr>
                <w:rFonts w:ascii="Times New Roman" w:hAnsi="Times New Roman" w:cs="Times New Roman"/>
                <w:sz w:val="24"/>
                <w:szCs w:val="24"/>
              </w:rPr>
            </w:pPr>
            <w:r w:rsidRPr="00E55D61">
              <w:rPr>
                <w:rFonts w:ascii="Times New Roman" w:hAnsi="Times New Roman" w:cs="Times New Roman"/>
                <w:sz w:val="24"/>
                <w:szCs w:val="24"/>
              </w:rPr>
              <w:t>1</w:t>
            </w:r>
          </w:p>
        </w:tc>
        <w:tc>
          <w:tcPr>
            <w:tcW w:w="1183" w:type="dxa"/>
            <w:tcBorders>
              <w:top w:val="single" w:sz="4" w:space="0" w:color="auto"/>
              <w:left w:val="single" w:sz="4" w:space="0" w:color="auto"/>
              <w:bottom w:val="single" w:sz="4" w:space="0" w:color="auto"/>
              <w:right w:val="single" w:sz="4" w:space="0" w:color="auto"/>
            </w:tcBorders>
          </w:tcPr>
          <w:p w14:paraId="7F97AC53" w14:textId="77777777" w:rsidR="00E55D61" w:rsidRPr="00E55D61" w:rsidRDefault="00E55D61" w:rsidP="00E55D61">
            <w:pPr>
              <w:ind w:left="-1134" w:firstLine="1134"/>
              <w:jc w:val="center"/>
              <w:rPr>
                <w:rFonts w:ascii="Times New Roman" w:hAnsi="Times New Roman" w:cs="Times New Roman"/>
                <w:sz w:val="24"/>
                <w:szCs w:val="24"/>
              </w:rPr>
            </w:pPr>
            <w:r w:rsidRPr="00E55D61">
              <w:rPr>
                <w:rFonts w:ascii="Times New Roman" w:hAnsi="Times New Roman" w:cs="Times New Roman"/>
                <w:sz w:val="24"/>
                <w:szCs w:val="24"/>
              </w:rPr>
              <w:t>2</w:t>
            </w:r>
          </w:p>
        </w:tc>
        <w:tc>
          <w:tcPr>
            <w:tcW w:w="1182" w:type="dxa"/>
            <w:tcBorders>
              <w:top w:val="single" w:sz="4" w:space="0" w:color="auto"/>
              <w:left w:val="single" w:sz="4" w:space="0" w:color="auto"/>
              <w:bottom w:val="single" w:sz="4" w:space="0" w:color="auto"/>
              <w:right w:val="single" w:sz="4" w:space="0" w:color="auto"/>
            </w:tcBorders>
          </w:tcPr>
          <w:p w14:paraId="78BAEEC0" w14:textId="77777777" w:rsidR="00E55D61" w:rsidRPr="00E55D61" w:rsidRDefault="00E55D61" w:rsidP="00E55D61">
            <w:pPr>
              <w:ind w:left="-1134" w:firstLine="1134"/>
              <w:jc w:val="center"/>
              <w:rPr>
                <w:rFonts w:ascii="Times New Roman" w:hAnsi="Times New Roman" w:cs="Times New Roman"/>
                <w:sz w:val="24"/>
                <w:szCs w:val="24"/>
              </w:rPr>
            </w:pPr>
            <w:r w:rsidRPr="00E55D61">
              <w:rPr>
                <w:rFonts w:ascii="Times New Roman" w:hAnsi="Times New Roman" w:cs="Times New Roman"/>
                <w:sz w:val="24"/>
                <w:szCs w:val="24"/>
              </w:rPr>
              <w:t>3</w:t>
            </w:r>
          </w:p>
        </w:tc>
        <w:tc>
          <w:tcPr>
            <w:tcW w:w="1183" w:type="dxa"/>
            <w:tcBorders>
              <w:top w:val="single" w:sz="4" w:space="0" w:color="auto"/>
              <w:left w:val="single" w:sz="4" w:space="0" w:color="auto"/>
              <w:bottom w:val="single" w:sz="4" w:space="0" w:color="auto"/>
              <w:right w:val="single" w:sz="4" w:space="0" w:color="auto"/>
            </w:tcBorders>
          </w:tcPr>
          <w:p w14:paraId="36662CAB" w14:textId="77777777" w:rsidR="00E55D61" w:rsidRPr="00E55D61" w:rsidRDefault="00E55D61" w:rsidP="00E55D61">
            <w:pPr>
              <w:ind w:left="-1134" w:firstLine="1134"/>
              <w:jc w:val="center"/>
              <w:rPr>
                <w:rFonts w:ascii="Times New Roman" w:hAnsi="Times New Roman" w:cs="Times New Roman"/>
                <w:sz w:val="24"/>
                <w:szCs w:val="24"/>
              </w:rPr>
            </w:pPr>
            <w:r w:rsidRPr="00E55D61">
              <w:rPr>
                <w:rFonts w:ascii="Times New Roman" w:hAnsi="Times New Roman" w:cs="Times New Roman"/>
                <w:sz w:val="24"/>
                <w:szCs w:val="24"/>
              </w:rPr>
              <w:t>4</w:t>
            </w:r>
          </w:p>
        </w:tc>
        <w:tc>
          <w:tcPr>
            <w:tcW w:w="1183" w:type="dxa"/>
            <w:tcBorders>
              <w:top w:val="single" w:sz="4" w:space="0" w:color="auto"/>
              <w:left w:val="single" w:sz="4" w:space="0" w:color="auto"/>
              <w:bottom w:val="single" w:sz="4" w:space="0" w:color="auto"/>
              <w:right w:val="single" w:sz="4" w:space="0" w:color="auto"/>
            </w:tcBorders>
          </w:tcPr>
          <w:p w14:paraId="08CC6BC6" w14:textId="77777777" w:rsidR="00E55D61" w:rsidRPr="00E55D61" w:rsidRDefault="00E55D61" w:rsidP="00E55D61">
            <w:pPr>
              <w:ind w:left="-1134" w:firstLine="1134"/>
              <w:jc w:val="center"/>
              <w:rPr>
                <w:rFonts w:ascii="Times New Roman" w:hAnsi="Times New Roman" w:cs="Times New Roman"/>
                <w:sz w:val="24"/>
                <w:szCs w:val="24"/>
              </w:rPr>
            </w:pPr>
            <w:r w:rsidRPr="00E55D61">
              <w:rPr>
                <w:rFonts w:ascii="Times New Roman" w:hAnsi="Times New Roman" w:cs="Times New Roman"/>
                <w:sz w:val="24"/>
                <w:szCs w:val="24"/>
              </w:rPr>
              <w:t>5</w:t>
            </w:r>
          </w:p>
        </w:tc>
        <w:tc>
          <w:tcPr>
            <w:tcW w:w="1182" w:type="dxa"/>
            <w:tcBorders>
              <w:top w:val="single" w:sz="4" w:space="0" w:color="auto"/>
              <w:left w:val="single" w:sz="4" w:space="0" w:color="auto"/>
              <w:bottom w:val="single" w:sz="4" w:space="0" w:color="auto"/>
              <w:right w:val="single" w:sz="4" w:space="0" w:color="auto"/>
            </w:tcBorders>
          </w:tcPr>
          <w:p w14:paraId="254F41A1" w14:textId="77777777" w:rsidR="00E55D61" w:rsidRPr="00E55D61" w:rsidRDefault="00E55D61" w:rsidP="00E55D61">
            <w:pPr>
              <w:ind w:left="-1134" w:firstLine="1134"/>
              <w:jc w:val="center"/>
              <w:rPr>
                <w:rFonts w:ascii="Times New Roman" w:hAnsi="Times New Roman" w:cs="Times New Roman"/>
                <w:sz w:val="24"/>
                <w:szCs w:val="24"/>
              </w:rPr>
            </w:pPr>
            <w:r w:rsidRPr="00E55D61">
              <w:rPr>
                <w:rFonts w:ascii="Times New Roman" w:hAnsi="Times New Roman" w:cs="Times New Roman"/>
                <w:sz w:val="24"/>
                <w:szCs w:val="24"/>
              </w:rPr>
              <w:t>6</w:t>
            </w:r>
          </w:p>
        </w:tc>
        <w:tc>
          <w:tcPr>
            <w:tcW w:w="1183" w:type="dxa"/>
            <w:tcBorders>
              <w:top w:val="single" w:sz="4" w:space="0" w:color="auto"/>
              <w:left w:val="single" w:sz="4" w:space="0" w:color="auto"/>
              <w:bottom w:val="single" w:sz="4" w:space="0" w:color="auto"/>
              <w:right w:val="single" w:sz="4" w:space="0" w:color="auto"/>
            </w:tcBorders>
          </w:tcPr>
          <w:p w14:paraId="6C9587E4" w14:textId="77777777" w:rsidR="00E55D61" w:rsidRPr="00E55D61" w:rsidRDefault="00E55D61" w:rsidP="00E55D61">
            <w:pPr>
              <w:ind w:left="-1134" w:firstLine="1134"/>
              <w:jc w:val="center"/>
              <w:rPr>
                <w:rFonts w:ascii="Times New Roman" w:hAnsi="Times New Roman" w:cs="Times New Roman"/>
                <w:sz w:val="24"/>
                <w:szCs w:val="24"/>
              </w:rPr>
            </w:pPr>
            <w:r w:rsidRPr="00E55D61">
              <w:rPr>
                <w:rFonts w:ascii="Times New Roman" w:hAnsi="Times New Roman" w:cs="Times New Roman"/>
                <w:sz w:val="24"/>
                <w:szCs w:val="24"/>
              </w:rPr>
              <w:t>7</w:t>
            </w:r>
          </w:p>
        </w:tc>
        <w:tc>
          <w:tcPr>
            <w:tcW w:w="1182" w:type="dxa"/>
            <w:tcBorders>
              <w:top w:val="single" w:sz="4" w:space="0" w:color="auto"/>
              <w:left w:val="single" w:sz="4" w:space="0" w:color="auto"/>
              <w:bottom w:val="single" w:sz="4" w:space="0" w:color="auto"/>
              <w:right w:val="single" w:sz="4" w:space="0" w:color="auto"/>
            </w:tcBorders>
          </w:tcPr>
          <w:p w14:paraId="3F8B1DD4" w14:textId="77777777" w:rsidR="00E55D61" w:rsidRPr="00E55D61" w:rsidRDefault="00E55D61" w:rsidP="00E55D61">
            <w:pPr>
              <w:ind w:left="-1134" w:firstLine="1134"/>
              <w:jc w:val="center"/>
              <w:rPr>
                <w:rFonts w:ascii="Times New Roman" w:hAnsi="Times New Roman" w:cs="Times New Roman"/>
                <w:sz w:val="24"/>
                <w:szCs w:val="24"/>
              </w:rPr>
            </w:pPr>
            <w:r w:rsidRPr="00E55D61">
              <w:rPr>
                <w:rFonts w:ascii="Times New Roman" w:hAnsi="Times New Roman" w:cs="Times New Roman"/>
                <w:sz w:val="24"/>
                <w:szCs w:val="24"/>
              </w:rPr>
              <w:t>8</w:t>
            </w:r>
          </w:p>
        </w:tc>
        <w:tc>
          <w:tcPr>
            <w:tcW w:w="1183" w:type="dxa"/>
            <w:tcBorders>
              <w:top w:val="single" w:sz="4" w:space="0" w:color="auto"/>
              <w:left w:val="single" w:sz="4" w:space="0" w:color="auto"/>
              <w:bottom w:val="single" w:sz="4" w:space="0" w:color="auto"/>
              <w:right w:val="single" w:sz="4" w:space="0" w:color="auto"/>
            </w:tcBorders>
          </w:tcPr>
          <w:p w14:paraId="57042C59" w14:textId="77777777" w:rsidR="00E55D61" w:rsidRPr="00E55D61" w:rsidRDefault="00E55D61" w:rsidP="00E55D61">
            <w:pPr>
              <w:ind w:left="-1134" w:firstLine="1134"/>
              <w:jc w:val="center"/>
              <w:rPr>
                <w:rFonts w:ascii="Times New Roman" w:hAnsi="Times New Roman" w:cs="Times New Roman"/>
                <w:sz w:val="24"/>
                <w:szCs w:val="24"/>
              </w:rPr>
            </w:pPr>
            <w:r w:rsidRPr="00E55D61">
              <w:rPr>
                <w:rFonts w:ascii="Times New Roman" w:hAnsi="Times New Roman" w:cs="Times New Roman"/>
                <w:sz w:val="24"/>
                <w:szCs w:val="24"/>
              </w:rPr>
              <w:t>9</w:t>
            </w:r>
          </w:p>
        </w:tc>
        <w:tc>
          <w:tcPr>
            <w:tcW w:w="1183" w:type="dxa"/>
            <w:tcBorders>
              <w:top w:val="single" w:sz="4" w:space="0" w:color="auto"/>
              <w:left w:val="single" w:sz="4" w:space="0" w:color="auto"/>
              <w:bottom w:val="single" w:sz="4" w:space="0" w:color="auto"/>
              <w:right w:val="single" w:sz="4" w:space="0" w:color="auto"/>
            </w:tcBorders>
          </w:tcPr>
          <w:p w14:paraId="56264678" w14:textId="77777777" w:rsidR="00E55D61" w:rsidRPr="00E55D61" w:rsidRDefault="00E55D61" w:rsidP="00E55D61">
            <w:pPr>
              <w:ind w:left="-1134" w:firstLine="1134"/>
              <w:jc w:val="center"/>
              <w:rPr>
                <w:rFonts w:ascii="Times New Roman" w:hAnsi="Times New Roman" w:cs="Times New Roman"/>
                <w:sz w:val="24"/>
                <w:szCs w:val="24"/>
              </w:rPr>
            </w:pPr>
            <w:r w:rsidRPr="00E55D61">
              <w:rPr>
                <w:rFonts w:ascii="Times New Roman" w:hAnsi="Times New Roman" w:cs="Times New Roman"/>
                <w:sz w:val="24"/>
                <w:szCs w:val="24"/>
              </w:rPr>
              <w:t>10</w:t>
            </w:r>
          </w:p>
        </w:tc>
      </w:tr>
      <w:tr w:rsidR="00E55D61" w:rsidRPr="00E55D61" w14:paraId="1F423F04" w14:textId="77777777" w:rsidTr="00E55D61">
        <w:trPr>
          <w:trHeight w:val="735"/>
        </w:trPr>
        <w:tc>
          <w:tcPr>
            <w:tcW w:w="568" w:type="dxa"/>
            <w:tcBorders>
              <w:top w:val="single" w:sz="4" w:space="0" w:color="auto"/>
              <w:left w:val="single" w:sz="4" w:space="0" w:color="auto"/>
              <w:bottom w:val="single" w:sz="4" w:space="0" w:color="auto"/>
              <w:right w:val="single" w:sz="4" w:space="0" w:color="auto"/>
            </w:tcBorders>
          </w:tcPr>
          <w:p w14:paraId="1ED89638" w14:textId="75FFB953" w:rsidR="00E55D61" w:rsidRPr="00E55D61" w:rsidRDefault="00E55D61" w:rsidP="001B5628">
            <w:pPr>
              <w:ind w:left="-1134" w:firstLine="1134"/>
              <w:jc w:val="center"/>
              <w:rPr>
                <w:rFonts w:ascii="Times New Roman" w:hAnsi="Times New Roman" w:cs="Times New Roman"/>
                <w:sz w:val="24"/>
                <w:szCs w:val="24"/>
              </w:rPr>
            </w:pPr>
            <w:r w:rsidRPr="00E55D61">
              <w:rPr>
                <w:rFonts w:ascii="Times New Roman" w:hAnsi="Times New Roman" w:cs="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7607A3AE" w14:textId="77777777" w:rsidR="00E55D61" w:rsidRPr="00E55D61" w:rsidRDefault="00E55D61" w:rsidP="00E55D61">
            <w:pPr>
              <w:ind w:left="-1134" w:firstLine="1134"/>
              <w:rPr>
                <w:rFonts w:ascii="Times New Roman" w:hAnsi="Times New Roman" w:cs="Times New Roman"/>
                <w:sz w:val="24"/>
                <w:szCs w:val="24"/>
              </w:rPr>
            </w:pPr>
            <w:r w:rsidRPr="00E55D61">
              <w:rPr>
                <w:rFonts w:ascii="Times New Roman" w:hAnsi="Times New Roman" w:cs="Times New Roman"/>
                <w:sz w:val="24"/>
                <w:szCs w:val="24"/>
              </w:rPr>
              <w:t>Межразрядные тарифные</w:t>
            </w:r>
          </w:p>
          <w:p w14:paraId="1E1F330A" w14:textId="77777777" w:rsidR="00E55D61" w:rsidRPr="00E55D61" w:rsidRDefault="00E55D61" w:rsidP="00E55D61">
            <w:pPr>
              <w:ind w:left="-1134" w:firstLine="1134"/>
              <w:rPr>
                <w:rFonts w:ascii="Times New Roman" w:hAnsi="Times New Roman" w:cs="Times New Roman"/>
                <w:sz w:val="24"/>
                <w:szCs w:val="24"/>
              </w:rPr>
            </w:pPr>
            <w:r w:rsidRPr="00E55D61">
              <w:rPr>
                <w:rFonts w:ascii="Times New Roman" w:hAnsi="Times New Roman" w:cs="Times New Roman"/>
                <w:sz w:val="24"/>
                <w:szCs w:val="24"/>
              </w:rPr>
              <w:t>коэффициенты</w:t>
            </w:r>
          </w:p>
        </w:tc>
        <w:tc>
          <w:tcPr>
            <w:tcW w:w="824" w:type="dxa"/>
            <w:tcBorders>
              <w:top w:val="single" w:sz="4" w:space="0" w:color="auto"/>
              <w:left w:val="single" w:sz="4" w:space="0" w:color="auto"/>
              <w:bottom w:val="single" w:sz="4" w:space="0" w:color="auto"/>
              <w:right w:val="single" w:sz="4" w:space="0" w:color="auto"/>
            </w:tcBorders>
            <w:vAlign w:val="center"/>
          </w:tcPr>
          <w:p w14:paraId="2DF5BE9B" w14:textId="77777777" w:rsidR="00E55D61" w:rsidRPr="00E55D61" w:rsidRDefault="00E55D61" w:rsidP="00E55D61">
            <w:pPr>
              <w:ind w:left="-1134" w:firstLine="1134"/>
              <w:jc w:val="center"/>
              <w:rPr>
                <w:rFonts w:ascii="Times New Roman" w:hAnsi="Times New Roman" w:cs="Times New Roman"/>
                <w:sz w:val="24"/>
                <w:szCs w:val="24"/>
              </w:rPr>
            </w:pPr>
            <w:r w:rsidRPr="00E55D61">
              <w:rPr>
                <w:rFonts w:ascii="Times New Roman" w:hAnsi="Times New Roman" w:cs="Times New Roman"/>
                <w:sz w:val="24"/>
                <w:szCs w:val="24"/>
              </w:rPr>
              <w:t>1,0</w:t>
            </w:r>
          </w:p>
        </w:tc>
        <w:tc>
          <w:tcPr>
            <w:tcW w:w="1183" w:type="dxa"/>
            <w:tcBorders>
              <w:top w:val="single" w:sz="4" w:space="0" w:color="auto"/>
              <w:left w:val="single" w:sz="4" w:space="0" w:color="auto"/>
              <w:bottom w:val="single" w:sz="4" w:space="0" w:color="auto"/>
              <w:right w:val="single" w:sz="4" w:space="0" w:color="auto"/>
            </w:tcBorders>
            <w:vAlign w:val="center"/>
          </w:tcPr>
          <w:p w14:paraId="479E0E16" w14:textId="77777777" w:rsidR="00E55D61" w:rsidRPr="00E55D61" w:rsidRDefault="00E55D61" w:rsidP="00E55D61">
            <w:pPr>
              <w:ind w:left="-1134" w:firstLine="1134"/>
              <w:jc w:val="center"/>
              <w:rPr>
                <w:rFonts w:ascii="Times New Roman" w:hAnsi="Times New Roman" w:cs="Times New Roman"/>
                <w:sz w:val="24"/>
                <w:szCs w:val="24"/>
              </w:rPr>
            </w:pPr>
            <w:r w:rsidRPr="00E55D61">
              <w:rPr>
                <w:rFonts w:ascii="Times New Roman" w:hAnsi="Times New Roman" w:cs="Times New Roman"/>
                <w:sz w:val="24"/>
                <w:szCs w:val="24"/>
              </w:rPr>
              <w:t>1,0410</w:t>
            </w:r>
          </w:p>
        </w:tc>
        <w:tc>
          <w:tcPr>
            <w:tcW w:w="1182" w:type="dxa"/>
            <w:tcBorders>
              <w:top w:val="single" w:sz="4" w:space="0" w:color="auto"/>
              <w:left w:val="single" w:sz="4" w:space="0" w:color="auto"/>
              <w:bottom w:val="single" w:sz="4" w:space="0" w:color="auto"/>
              <w:right w:val="single" w:sz="4" w:space="0" w:color="auto"/>
            </w:tcBorders>
            <w:vAlign w:val="center"/>
          </w:tcPr>
          <w:p w14:paraId="158F2A4D" w14:textId="77777777" w:rsidR="00E55D61" w:rsidRPr="00E55D61" w:rsidRDefault="00E55D61" w:rsidP="00E55D61">
            <w:pPr>
              <w:ind w:left="-1134" w:firstLine="1134"/>
              <w:jc w:val="center"/>
              <w:rPr>
                <w:rFonts w:ascii="Times New Roman" w:hAnsi="Times New Roman" w:cs="Times New Roman"/>
                <w:sz w:val="24"/>
                <w:szCs w:val="24"/>
              </w:rPr>
            </w:pPr>
            <w:r w:rsidRPr="00E55D61">
              <w:rPr>
                <w:rFonts w:ascii="Times New Roman" w:hAnsi="Times New Roman" w:cs="Times New Roman"/>
                <w:sz w:val="24"/>
                <w:szCs w:val="24"/>
              </w:rPr>
              <w:t>1,0930</w:t>
            </w:r>
          </w:p>
        </w:tc>
        <w:tc>
          <w:tcPr>
            <w:tcW w:w="1183" w:type="dxa"/>
            <w:tcBorders>
              <w:top w:val="single" w:sz="4" w:space="0" w:color="auto"/>
              <w:left w:val="single" w:sz="4" w:space="0" w:color="auto"/>
              <w:bottom w:val="single" w:sz="4" w:space="0" w:color="auto"/>
              <w:right w:val="single" w:sz="4" w:space="0" w:color="auto"/>
            </w:tcBorders>
            <w:vAlign w:val="center"/>
          </w:tcPr>
          <w:p w14:paraId="30568A50" w14:textId="77777777" w:rsidR="00E55D61" w:rsidRPr="00E55D61" w:rsidRDefault="00E55D61" w:rsidP="00E55D61">
            <w:pPr>
              <w:ind w:left="-1134" w:firstLine="1134"/>
              <w:jc w:val="center"/>
              <w:rPr>
                <w:rFonts w:ascii="Times New Roman" w:hAnsi="Times New Roman" w:cs="Times New Roman"/>
                <w:sz w:val="24"/>
                <w:szCs w:val="24"/>
              </w:rPr>
            </w:pPr>
            <w:r w:rsidRPr="00E55D61">
              <w:rPr>
                <w:rFonts w:ascii="Times New Roman" w:hAnsi="Times New Roman" w:cs="Times New Roman"/>
                <w:sz w:val="24"/>
                <w:szCs w:val="24"/>
              </w:rPr>
              <w:t>1,1431</w:t>
            </w:r>
          </w:p>
        </w:tc>
        <w:tc>
          <w:tcPr>
            <w:tcW w:w="1183" w:type="dxa"/>
            <w:tcBorders>
              <w:top w:val="single" w:sz="4" w:space="0" w:color="auto"/>
              <w:left w:val="single" w:sz="4" w:space="0" w:color="auto"/>
              <w:bottom w:val="single" w:sz="4" w:space="0" w:color="auto"/>
              <w:right w:val="single" w:sz="4" w:space="0" w:color="auto"/>
            </w:tcBorders>
            <w:vAlign w:val="center"/>
          </w:tcPr>
          <w:p w14:paraId="0304FDB3" w14:textId="77777777" w:rsidR="00E55D61" w:rsidRPr="00E55D61" w:rsidRDefault="00E55D61" w:rsidP="00E55D61">
            <w:pPr>
              <w:ind w:left="-1134" w:firstLine="1134"/>
              <w:jc w:val="center"/>
              <w:rPr>
                <w:rFonts w:ascii="Times New Roman" w:hAnsi="Times New Roman" w:cs="Times New Roman"/>
                <w:sz w:val="24"/>
                <w:szCs w:val="24"/>
              </w:rPr>
            </w:pPr>
            <w:r w:rsidRPr="00E55D61">
              <w:rPr>
                <w:rFonts w:ascii="Times New Roman" w:hAnsi="Times New Roman" w:cs="Times New Roman"/>
                <w:sz w:val="24"/>
                <w:szCs w:val="24"/>
              </w:rPr>
              <w:t>1,2731</w:t>
            </w:r>
          </w:p>
        </w:tc>
        <w:tc>
          <w:tcPr>
            <w:tcW w:w="1182" w:type="dxa"/>
            <w:tcBorders>
              <w:top w:val="single" w:sz="4" w:space="0" w:color="auto"/>
              <w:left w:val="single" w:sz="4" w:space="0" w:color="auto"/>
              <w:bottom w:val="single" w:sz="4" w:space="0" w:color="auto"/>
              <w:right w:val="single" w:sz="4" w:space="0" w:color="auto"/>
            </w:tcBorders>
            <w:vAlign w:val="center"/>
          </w:tcPr>
          <w:p w14:paraId="71857F4F" w14:textId="77777777" w:rsidR="00E55D61" w:rsidRPr="00E55D61" w:rsidRDefault="00E55D61" w:rsidP="00E55D61">
            <w:pPr>
              <w:ind w:left="-1134" w:firstLine="1134"/>
              <w:jc w:val="center"/>
              <w:rPr>
                <w:rFonts w:ascii="Times New Roman" w:hAnsi="Times New Roman" w:cs="Times New Roman"/>
                <w:sz w:val="24"/>
                <w:szCs w:val="24"/>
              </w:rPr>
            </w:pPr>
            <w:r w:rsidRPr="00E55D61">
              <w:rPr>
                <w:rFonts w:ascii="Times New Roman" w:hAnsi="Times New Roman" w:cs="Times New Roman"/>
                <w:sz w:val="24"/>
                <w:szCs w:val="24"/>
              </w:rPr>
              <w:t>1,3080</w:t>
            </w:r>
          </w:p>
        </w:tc>
        <w:tc>
          <w:tcPr>
            <w:tcW w:w="1183" w:type="dxa"/>
            <w:tcBorders>
              <w:top w:val="single" w:sz="4" w:space="0" w:color="auto"/>
              <w:left w:val="single" w:sz="4" w:space="0" w:color="auto"/>
              <w:bottom w:val="single" w:sz="4" w:space="0" w:color="auto"/>
              <w:right w:val="single" w:sz="4" w:space="0" w:color="auto"/>
            </w:tcBorders>
            <w:vAlign w:val="center"/>
          </w:tcPr>
          <w:p w14:paraId="2971FE40" w14:textId="77777777" w:rsidR="00E55D61" w:rsidRPr="00E55D61" w:rsidRDefault="00E55D61" w:rsidP="00E55D61">
            <w:pPr>
              <w:ind w:left="-1134" w:firstLine="1134"/>
              <w:jc w:val="center"/>
              <w:rPr>
                <w:rFonts w:ascii="Times New Roman" w:hAnsi="Times New Roman" w:cs="Times New Roman"/>
                <w:sz w:val="24"/>
                <w:szCs w:val="24"/>
              </w:rPr>
            </w:pPr>
            <w:r w:rsidRPr="00E55D61">
              <w:rPr>
                <w:rFonts w:ascii="Times New Roman" w:hAnsi="Times New Roman" w:cs="Times New Roman"/>
                <w:sz w:val="24"/>
                <w:szCs w:val="24"/>
              </w:rPr>
              <w:t>1,4409</w:t>
            </w:r>
          </w:p>
        </w:tc>
        <w:tc>
          <w:tcPr>
            <w:tcW w:w="1182" w:type="dxa"/>
            <w:tcBorders>
              <w:top w:val="single" w:sz="4" w:space="0" w:color="auto"/>
              <w:left w:val="single" w:sz="4" w:space="0" w:color="auto"/>
              <w:bottom w:val="single" w:sz="4" w:space="0" w:color="auto"/>
              <w:right w:val="single" w:sz="4" w:space="0" w:color="auto"/>
            </w:tcBorders>
            <w:vAlign w:val="center"/>
          </w:tcPr>
          <w:p w14:paraId="1533B418" w14:textId="77777777" w:rsidR="00E55D61" w:rsidRPr="00E55D61" w:rsidRDefault="00E55D61" w:rsidP="00E55D61">
            <w:pPr>
              <w:ind w:left="-1134" w:firstLine="1134"/>
              <w:jc w:val="center"/>
              <w:rPr>
                <w:rFonts w:ascii="Times New Roman" w:hAnsi="Times New Roman" w:cs="Times New Roman"/>
                <w:sz w:val="24"/>
                <w:szCs w:val="24"/>
              </w:rPr>
            </w:pPr>
            <w:r w:rsidRPr="00E55D61">
              <w:rPr>
                <w:rFonts w:ascii="Times New Roman" w:hAnsi="Times New Roman" w:cs="Times New Roman"/>
                <w:sz w:val="24"/>
                <w:szCs w:val="24"/>
              </w:rPr>
              <w:t>1,5819</w:t>
            </w:r>
          </w:p>
        </w:tc>
        <w:tc>
          <w:tcPr>
            <w:tcW w:w="1183" w:type="dxa"/>
            <w:tcBorders>
              <w:top w:val="single" w:sz="4" w:space="0" w:color="auto"/>
              <w:left w:val="single" w:sz="4" w:space="0" w:color="auto"/>
              <w:bottom w:val="single" w:sz="4" w:space="0" w:color="auto"/>
              <w:right w:val="single" w:sz="4" w:space="0" w:color="auto"/>
            </w:tcBorders>
            <w:vAlign w:val="center"/>
          </w:tcPr>
          <w:p w14:paraId="7B90C432" w14:textId="77777777" w:rsidR="00E55D61" w:rsidRPr="00E55D61" w:rsidRDefault="00E55D61" w:rsidP="00E55D61">
            <w:pPr>
              <w:ind w:left="-1134" w:firstLine="1134"/>
              <w:jc w:val="center"/>
              <w:rPr>
                <w:rFonts w:ascii="Times New Roman" w:hAnsi="Times New Roman" w:cs="Times New Roman"/>
                <w:sz w:val="24"/>
                <w:szCs w:val="24"/>
              </w:rPr>
            </w:pPr>
            <w:r w:rsidRPr="00E55D61">
              <w:rPr>
                <w:rFonts w:ascii="Times New Roman" w:hAnsi="Times New Roman" w:cs="Times New Roman"/>
                <w:sz w:val="24"/>
                <w:szCs w:val="24"/>
              </w:rPr>
              <w:t>1,7379</w:t>
            </w:r>
          </w:p>
        </w:tc>
        <w:tc>
          <w:tcPr>
            <w:tcW w:w="1183" w:type="dxa"/>
            <w:tcBorders>
              <w:top w:val="single" w:sz="4" w:space="0" w:color="auto"/>
              <w:left w:val="single" w:sz="4" w:space="0" w:color="auto"/>
              <w:bottom w:val="single" w:sz="4" w:space="0" w:color="auto"/>
              <w:right w:val="single" w:sz="4" w:space="0" w:color="auto"/>
            </w:tcBorders>
            <w:vAlign w:val="center"/>
          </w:tcPr>
          <w:p w14:paraId="7BC3BD4D" w14:textId="77777777" w:rsidR="00E55D61" w:rsidRPr="00E55D61" w:rsidRDefault="00E55D61" w:rsidP="00E55D61">
            <w:pPr>
              <w:ind w:left="-1134" w:firstLine="1134"/>
              <w:jc w:val="center"/>
              <w:rPr>
                <w:rFonts w:ascii="Times New Roman" w:hAnsi="Times New Roman" w:cs="Times New Roman"/>
                <w:sz w:val="24"/>
                <w:szCs w:val="24"/>
              </w:rPr>
            </w:pPr>
            <w:r w:rsidRPr="00E55D61">
              <w:rPr>
                <w:rFonts w:ascii="Times New Roman" w:hAnsi="Times New Roman" w:cs="Times New Roman"/>
                <w:sz w:val="24"/>
                <w:szCs w:val="24"/>
              </w:rPr>
              <w:t>1,9050</w:t>
            </w:r>
          </w:p>
        </w:tc>
      </w:tr>
      <w:tr w:rsidR="00E55D61" w:rsidRPr="00E55D61" w14:paraId="3C3F3389" w14:textId="77777777" w:rsidTr="00E55D61">
        <w:tc>
          <w:tcPr>
            <w:tcW w:w="568" w:type="dxa"/>
            <w:tcBorders>
              <w:top w:val="single" w:sz="4" w:space="0" w:color="auto"/>
              <w:left w:val="single" w:sz="4" w:space="0" w:color="auto"/>
              <w:bottom w:val="single" w:sz="4" w:space="0" w:color="auto"/>
              <w:right w:val="single" w:sz="4" w:space="0" w:color="auto"/>
            </w:tcBorders>
          </w:tcPr>
          <w:p w14:paraId="4B7842A9" w14:textId="6E75A38E" w:rsidR="00E55D61" w:rsidRPr="00E55D61" w:rsidRDefault="00E55D61" w:rsidP="001B5628">
            <w:pPr>
              <w:ind w:left="-1134" w:firstLine="1134"/>
              <w:jc w:val="center"/>
              <w:rPr>
                <w:rFonts w:ascii="Times New Roman" w:hAnsi="Times New Roman" w:cs="Times New Roman"/>
                <w:sz w:val="24"/>
                <w:szCs w:val="24"/>
              </w:rPr>
            </w:pPr>
            <w:r w:rsidRPr="00E55D61">
              <w:rPr>
                <w:rFonts w:ascii="Times New Roman" w:hAnsi="Times New Roman" w:cs="Times New Roman"/>
                <w:sz w:val="24"/>
                <w:szCs w:val="24"/>
              </w:rPr>
              <w:t>2</w:t>
            </w:r>
          </w:p>
        </w:tc>
        <w:tc>
          <w:tcPr>
            <w:tcW w:w="2835" w:type="dxa"/>
            <w:tcBorders>
              <w:top w:val="single" w:sz="4" w:space="0" w:color="auto"/>
              <w:left w:val="single" w:sz="4" w:space="0" w:color="auto"/>
              <w:bottom w:val="single" w:sz="4" w:space="0" w:color="auto"/>
              <w:right w:val="single" w:sz="4" w:space="0" w:color="auto"/>
            </w:tcBorders>
          </w:tcPr>
          <w:p w14:paraId="5FA22ECD" w14:textId="77777777" w:rsidR="00E55D61" w:rsidRPr="00E55D61" w:rsidRDefault="00E55D61" w:rsidP="00E55D61">
            <w:pPr>
              <w:ind w:left="-1134" w:firstLine="1134"/>
              <w:rPr>
                <w:rFonts w:ascii="Times New Roman" w:hAnsi="Times New Roman" w:cs="Times New Roman"/>
                <w:sz w:val="24"/>
                <w:szCs w:val="24"/>
              </w:rPr>
            </w:pPr>
            <w:r w:rsidRPr="00E55D61">
              <w:rPr>
                <w:rFonts w:ascii="Times New Roman" w:hAnsi="Times New Roman" w:cs="Times New Roman"/>
                <w:sz w:val="24"/>
                <w:szCs w:val="24"/>
              </w:rPr>
              <w:t>Тарифные ставки (руб.)</w:t>
            </w:r>
          </w:p>
        </w:tc>
        <w:tc>
          <w:tcPr>
            <w:tcW w:w="824" w:type="dxa"/>
            <w:tcBorders>
              <w:top w:val="single" w:sz="4" w:space="0" w:color="auto"/>
              <w:left w:val="single" w:sz="4" w:space="0" w:color="auto"/>
              <w:bottom w:val="single" w:sz="4" w:space="0" w:color="auto"/>
              <w:right w:val="single" w:sz="4" w:space="0" w:color="auto"/>
            </w:tcBorders>
            <w:vAlign w:val="center"/>
          </w:tcPr>
          <w:p w14:paraId="6BEA4D68" w14:textId="77777777" w:rsidR="00E55D61" w:rsidRPr="00E55D61" w:rsidRDefault="00E55D61" w:rsidP="00E55D61">
            <w:pPr>
              <w:ind w:left="-1134" w:firstLine="1134"/>
              <w:jc w:val="center"/>
              <w:rPr>
                <w:rFonts w:ascii="Times New Roman" w:hAnsi="Times New Roman" w:cs="Times New Roman"/>
                <w:sz w:val="24"/>
                <w:szCs w:val="24"/>
              </w:rPr>
            </w:pPr>
            <w:r w:rsidRPr="00E55D61">
              <w:rPr>
                <w:rFonts w:ascii="Times New Roman" w:hAnsi="Times New Roman" w:cs="Times New Roman"/>
                <w:sz w:val="24"/>
                <w:szCs w:val="24"/>
              </w:rPr>
              <w:t>8 923</w:t>
            </w:r>
          </w:p>
        </w:tc>
        <w:tc>
          <w:tcPr>
            <w:tcW w:w="1183" w:type="dxa"/>
            <w:tcBorders>
              <w:top w:val="single" w:sz="4" w:space="0" w:color="auto"/>
              <w:left w:val="single" w:sz="4" w:space="0" w:color="auto"/>
              <w:bottom w:val="single" w:sz="4" w:space="0" w:color="auto"/>
              <w:right w:val="single" w:sz="4" w:space="0" w:color="auto"/>
            </w:tcBorders>
            <w:vAlign w:val="center"/>
          </w:tcPr>
          <w:p w14:paraId="16A86DF1" w14:textId="77777777" w:rsidR="00E55D61" w:rsidRPr="00E55D61" w:rsidRDefault="00E55D61" w:rsidP="00E55D61">
            <w:pPr>
              <w:ind w:left="-1134" w:firstLine="1134"/>
              <w:jc w:val="center"/>
              <w:rPr>
                <w:rFonts w:ascii="Times New Roman" w:hAnsi="Times New Roman" w:cs="Times New Roman"/>
                <w:sz w:val="24"/>
                <w:szCs w:val="24"/>
              </w:rPr>
            </w:pPr>
            <w:r w:rsidRPr="00E55D61">
              <w:rPr>
                <w:rFonts w:ascii="Times New Roman" w:hAnsi="Times New Roman" w:cs="Times New Roman"/>
                <w:sz w:val="24"/>
                <w:szCs w:val="24"/>
              </w:rPr>
              <w:t>9 289</w:t>
            </w:r>
          </w:p>
        </w:tc>
        <w:tc>
          <w:tcPr>
            <w:tcW w:w="1182" w:type="dxa"/>
            <w:tcBorders>
              <w:top w:val="single" w:sz="4" w:space="0" w:color="auto"/>
              <w:left w:val="single" w:sz="4" w:space="0" w:color="auto"/>
              <w:bottom w:val="single" w:sz="4" w:space="0" w:color="auto"/>
              <w:right w:val="single" w:sz="4" w:space="0" w:color="auto"/>
            </w:tcBorders>
            <w:vAlign w:val="center"/>
          </w:tcPr>
          <w:p w14:paraId="568E8466" w14:textId="77777777" w:rsidR="00E55D61" w:rsidRPr="00E55D61" w:rsidRDefault="00E55D61" w:rsidP="00E55D61">
            <w:pPr>
              <w:ind w:left="-1134" w:firstLine="1134"/>
              <w:jc w:val="center"/>
              <w:rPr>
                <w:rFonts w:ascii="Times New Roman" w:hAnsi="Times New Roman" w:cs="Times New Roman"/>
                <w:sz w:val="24"/>
                <w:szCs w:val="24"/>
              </w:rPr>
            </w:pPr>
            <w:r w:rsidRPr="00E55D61">
              <w:rPr>
                <w:rFonts w:ascii="Times New Roman" w:hAnsi="Times New Roman" w:cs="Times New Roman"/>
                <w:sz w:val="24"/>
                <w:szCs w:val="24"/>
              </w:rPr>
              <w:t>9 753</w:t>
            </w:r>
          </w:p>
        </w:tc>
        <w:tc>
          <w:tcPr>
            <w:tcW w:w="1183" w:type="dxa"/>
            <w:tcBorders>
              <w:top w:val="single" w:sz="4" w:space="0" w:color="auto"/>
              <w:left w:val="single" w:sz="4" w:space="0" w:color="auto"/>
              <w:bottom w:val="single" w:sz="4" w:space="0" w:color="auto"/>
              <w:right w:val="single" w:sz="4" w:space="0" w:color="auto"/>
            </w:tcBorders>
            <w:vAlign w:val="center"/>
          </w:tcPr>
          <w:p w14:paraId="347A32B1" w14:textId="77777777" w:rsidR="00E55D61" w:rsidRPr="00E55D61" w:rsidRDefault="00E55D61" w:rsidP="00E55D61">
            <w:pPr>
              <w:ind w:left="-1134" w:firstLine="1134"/>
              <w:jc w:val="center"/>
              <w:rPr>
                <w:rFonts w:ascii="Times New Roman" w:hAnsi="Times New Roman" w:cs="Times New Roman"/>
                <w:sz w:val="24"/>
                <w:szCs w:val="24"/>
              </w:rPr>
            </w:pPr>
            <w:r w:rsidRPr="00E55D61">
              <w:rPr>
                <w:rFonts w:ascii="Times New Roman" w:hAnsi="Times New Roman" w:cs="Times New Roman"/>
                <w:sz w:val="24"/>
                <w:szCs w:val="24"/>
              </w:rPr>
              <w:t>10 200</w:t>
            </w:r>
          </w:p>
        </w:tc>
        <w:tc>
          <w:tcPr>
            <w:tcW w:w="1183" w:type="dxa"/>
            <w:tcBorders>
              <w:top w:val="single" w:sz="4" w:space="0" w:color="auto"/>
              <w:left w:val="single" w:sz="4" w:space="0" w:color="auto"/>
              <w:bottom w:val="single" w:sz="4" w:space="0" w:color="auto"/>
              <w:right w:val="single" w:sz="4" w:space="0" w:color="auto"/>
            </w:tcBorders>
            <w:vAlign w:val="center"/>
          </w:tcPr>
          <w:p w14:paraId="4EF790E2" w14:textId="77777777" w:rsidR="00E55D61" w:rsidRPr="00E55D61" w:rsidRDefault="00E55D61" w:rsidP="00E55D61">
            <w:pPr>
              <w:ind w:left="-1134" w:firstLine="1134"/>
              <w:jc w:val="center"/>
              <w:rPr>
                <w:rFonts w:ascii="Times New Roman" w:hAnsi="Times New Roman" w:cs="Times New Roman"/>
                <w:sz w:val="24"/>
                <w:szCs w:val="24"/>
              </w:rPr>
            </w:pPr>
            <w:r w:rsidRPr="00E55D61">
              <w:rPr>
                <w:rFonts w:ascii="Times New Roman" w:hAnsi="Times New Roman" w:cs="Times New Roman"/>
                <w:sz w:val="24"/>
                <w:szCs w:val="24"/>
              </w:rPr>
              <w:t>11 360</w:t>
            </w:r>
          </w:p>
        </w:tc>
        <w:tc>
          <w:tcPr>
            <w:tcW w:w="1182" w:type="dxa"/>
            <w:tcBorders>
              <w:top w:val="single" w:sz="4" w:space="0" w:color="auto"/>
              <w:left w:val="single" w:sz="4" w:space="0" w:color="auto"/>
              <w:bottom w:val="single" w:sz="4" w:space="0" w:color="auto"/>
              <w:right w:val="single" w:sz="4" w:space="0" w:color="auto"/>
            </w:tcBorders>
            <w:vAlign w:val="center"/>
          </w:tcPr>
          <w:p w14:paraId="0A7E0D1D" w14:textId="77777777" w:rsidR="00E55D61" w:rsidRPr="00E55D61" w:rsidRDefault="00E55D61" w:rsidP="00E55D61">
            <w:pPr>
              <w:ind w:left="-1134" w:firstLine="1134"/>
              <w:jc w:val="center"/>
              <w:rPr>
                <w:rFonts w:ascii="Times New Roman" w:hAnsi="Times New Roman" w:cs="Times New Roman"/>
                <w:sz w:val="24"/>
                <w:szCs w:val="24"/>
              </w:rPr>
            </w:pPr>
            <w:r w:rsidRPr="00E55D61">
              <w:rPr>
                <w:rFonts w:ascii="Times New Roman" w:hAnsi="Times New Roman" w:cs="Times New Roman"/>
                <w:sz w:val="24"/>
                <w:szCs w:val="24"/>
              </w:rPr>
              <w:t>11 672</w:t>
            </w:r>
          </w:p>
        </w:tc>
        <w:tc>
          <w:tcPr>
            <w:tcW w:w="1183" w:type="dxa"/>
            <w:tcBorders>
              <w:top w:val="single" w:sz="4" w:space="0" w:color="auto"/>
              <w:left w:val="single" w:sz="4" w:space="0" w:color="auto"/>
              <w:bottom w:val="single" w:sz="4" w:space="0" w:color="auto"/>
              <w:right w:val="single" w:sz="4" w:space="0" w:color="auto"/>
            </w:tcBorders>
            <w:vAlign w:val="center"/>
          </w:tcPr>
          <w:p w14:paraId="20C9D14D" w14:textId="77777777" w:rsidR="00E55D61" w:rsidRPr="00E55D61" w:rsidRDefault="00E55D61" w:rsidP="00E55D61">
            <w:pPr>
              <w:ind w:left="-1134" w:firstLine="1134"/>
              <w:jc w:val="center"/>
              <w:rPr>
                <w:rFonts w:ascii="Times New Roman" w:hAnsi="Times New Roman" w:cs="Times New Roman"/>
                <w:sz w:val="24"/>
                <w:szCs w:val="24"/>
              </w:rPr>
            </w:pPr>
            <w:r w:rsidRPr="00E55D61">
              <w:rPr>
                <w:rFonts w:ascii="Times New Roman" w:hAnsi="Times New Roman" w:cs="Times New Roman"/>
                <w:sz w:val="24"/>
                <w:szCs w:val="24"/>
              </w:rPr>
              <w:t>12 858</w:t>
            </w:r>
          </w:p>
        </w:tc>
        <w:tc>
          <w:tcPr>
            <w:tcW w:w="1182" w:type="dxa"/>
            <w:tcBorders>
              <w:top w:val="single" w:sz="4" w:space="0" w:color="auto"/>
              <w:left w:val="single" w:sz="4" w:space="0" w:color="auto"/>
              <w:bottom w:val="single" w:sz="4" w:space="0" w:color="auto"/>
              <w:right w:val="single" w:sz="4" w:space="0" w:color="auto"/>
            </w:tcBorders>
            <w:vAlign w:val="center"/>
          </w:tcPr>
          <w:p w14:paraId="796F408D" w14:textId="77777777" w:rsidR="00E55D61" w:rsidRPr="00E55D61" w:rsidRDefault="00E55D61" w:rsidP="00E55D61">
            <w:pPr>
              <w:ind w:left="-1134" w:firstLine="1134"/>
              <w:jc w:val="center"/>
              <w:rPr>
                <w:rFonts w:ascii="Times New Roman" w:hAnsi="Times New Roman" w:cs="Times New Roman"/>
                <w:sz w:val="24"/>
                <w:szCs w:val="24"/>
              </w:rPr>
            </w:pPr>
            <w:r w:rsidRPr="00E55D61">
              <w:rPr>
                <w:rFonts w:ascii="Times New Roman" w:hAnsi="Times New Roman" w:cs="Times New Roman"/>
                <w:sz w:val="24"/>
                <w:szCs w:val="24"/>
              </w:rPr>
              <w:t>14 116</w:t>
            </w:r>
          </w:p>
        </w:tc>
        <w:tc>
          <w:tcPr>
            <w:tcW w:w="1183" w:type="dxa"/>
            <w:tcBorders>
              <w:top w:val="single" w:sz="4" w:space="0" w:color="auto"/>
              <w:left w:val="single" w:sz="4" w:space="0" w:color="auto"/>
              <w:bottom w:val="single" w:sz="4" w:space="0" w:color="auto"/>
              <w:right w:val="single" w:sz="4" w:space="0" w:color="auto"/>
            </w:tcBorders>
            <w:vAlign w:val="center"/>
          </w:tcPr>
          <w:p w14:paraId="3C0C494C" w14:textId="77777777" w:rsidR="00E55D61" w:rsidRPr="00E55D61" w:rsidRDefault="00E55D61" w:rsidP="00E55D61">
            <w:pPr>
              <w:ind w:left="-1134" w:firstLine="1134"/>
              <w:jc w:val="center"/>
              <w:rPr>
                <w:rFonts w:ascii="Times New Roman" w:hAnsi="Times New Roman" w:cs="Times New Roman"/>
                <w:sz w:val="24"/>
                <w:szCs w:val="24"/>
              </w:rPr>
            </w:pPr>
            <w:r w:rsidRPr="00E55D61">
              <w:rPr>
                <w:rFonts w:ascii="Times New Roman" w:hAnsi="Times New Roman" w:cs="Times New Roman"/>
                <w:sz w:val="24"/>
                <w:szCs w:val="24"/>
              </w:rPr>
              <w:t>15 508</w:t>
            </w:r>
          </w:p>
        </w:tc>
        <w:tc>
          <w:tcPr>
            <w:tcW w:w="1183" w:type="dxa"/>
            <w:tcBorders>
              <w:top w:val="single" w:sz="4" w:space="0" w:color="auto"/>
              <w:left w:val="single" w:sz="4" w:space="0" w:color="auto"/>
              <w:bottom w:val="single" w:sz="4" w:space="0" w:color="auto"/>
              <w:right w:val="single" w:sz="4" w:space="0" w:color="auto"/>
            </w:tcBorders>
            <w:vAlign w:val="center"/>
          </w:tcPr>
          <w:p w14:paraId="3E64CDFD" w14:textId="77777777" w:rsidR="00E55D61" w:rsidRPr="00E55D61" w:rsidRDefault="00E55D61" w:rsidP="00E55D61">
            <w:pPr>
              <w:ind w:left="-1134" w:firstLine="1134"/>
              <w:jc w:val="center"/>
              <w:rPr>
                <w:rFonts w:ascii="Times New Roman" w:hAnsi="Times New Roman" w:cs="Times New Roman"/>
                <w:sz w:val="24"/>
                <w:szCs w:val="24"/>
              </w:rPr>
            </w:pPr>
            <w:r w:rsidRPr="00E55D61">
              <w:rPr>
                <w:rFonts w:ascii="Times New Roman" w:hAnsi="Times New Roman" w:cs="Times New Roman"/>
                <w:sz w:val="24"/>
                <w:szCs w:val="24"/>
              </w:rPr>
              <w:t>16 999</w:t>
            </w:r>
          </w:p>
        </w:tc>
      </w:tr>
    </w:tbl>
    <w:p w14:paraId="5FA8D354" w14:textId="77777777" w:rsidR="00E55D61" w:rsidRPr="00E55D61" w:rsidRDefault="00E55D61" w:rsidP="00E55D61">
      <w:pPr>
        <w:tabs>
          <w:tab w:val="left" w:pos="1080"/>
        </w:tabs>
        <w:jc w:val="both"/>
        <w:rPr>
          <w:rFonts w:ascii="Times New Roman" w:hAnsi="Times New Roman" w:cs="Times New Roman"/>
          <w:sz w:val="24"/>
          <w:szCs w:val="24"/>
        </w:rPr>
      </w:pPr>
    </w:p>
    <w:p w14:paraId="6AC01F12" w14:textId="77777777" w:rsidR="00E55D61" w:rsidRPr="00E55D61" w:rsidRDefault="00E55D61" w:rsidP="00E55D61"/>
    <w:p w14:paraId="6774E268" w14:textId="77777777" w:rsidR="00E55D61" w:rsidRPr="00E55D61" w:rsidRDefault="00E55D61" w:rsidP="00E55D61"/>
    <w:p w14:paraId="0A1EAD11" w14:textId="77777777" w:rsidR="00E55D61" w:rsidRPr="00E55D61" w:rsidRDefault="00E55D61" w:rsidP="00E55D61"/>
    <w:p w14:paraId="55E20D43" w14:textId="77777777" w:rsidR="00E55D61" w:rsidRPr="00E55D61" w:rsidRDefault="00E55D61" w:rsidP="00E55D61"/>
    <w:p w14:paraId="5C23A3FF" w14:textId="77777777" w:rsidR="00E55D61" w:rsidRPr="00E55D61" w:rsidRDefault="00E55D61" w:rsidP="00E55D61"/>
    <w:p w14:paraId="5E57539D" w14:textId="77777777" w:rsidR="005A10DE" w:rsidRDefault="005A10DE" w:rsidP="00E55D61">
      <w:pPr>
        <w:jc w:val="right"/>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sectPr w:rsidR="005A10DE" w:rsidSect="00E55D61">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7688B"/>
    <w:multiLevelType w:val="hybridMultilevel"/>
    <w:tmpl w:val="D3501A32"/>
    <w:lvl w:ilvl="0" w:tplc="46AA4954">
      <w:start w:val="1"/>
      <w:numFmt w:val="russianUpper"/>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 w15:restartNumberingAfterBreak="0">
    <w:nsid w:val="124A662E"/>
    <w:multiLevelType w:val="hybridMultilevel"/>
    <w:tmpl w:val="12606404"/>
    <w:lvl w:ilvl="0" w:tplc="6FA20AE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4B345CC4"/>
    <w:multiLevelType w:val="hybridMultilevel"/>
    <w:tmpl w:val="D3501A32"/>
    <w:lvl w:ilvl="0" w:tplc="46AA4954">
      <w:start w:val="1"/>
      <w:numFmt w:val="russianUpper"/>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3" w15:restartNumberingAfterBreak="0">
    <w:nsid w:val="4EB54676"/>
    <w:multiLevelType w:val="hybridMultilevel"/>
    <w:tmpl w:val="62886A10"/>
    <w:lvl w:ilvl="0" w:tplc="0419000F">
      <w:start w:val="1"/>
      <w:numFmt w:val="decimal"/>
      <w:lvlText w:val="%1."/>
      <w:lvlJc w:val="left"/>
      <w:pPr>
        <w:ind w:left="720" w:hanging="360"/>
      </w:pPr>
    </w:lvl>
    <w:lvl w:ilvl="1" w:tplc="46AA4954">
      <w:start w:val="1"/>
      <w:numFmt w:val="russianUpper"/>
      <w:lvlText w:val="%2."/>
      <w:lvlJc w:val="left"/>
      <w:pPr>
        <w:ind w:left="786"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6CAA140D"/>
    <w:multiLevelType w:val="hybridMultilevel"/>
    <w:tmpl w:val="CADE2E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56D3168"/>
    <w:multiLevelType w:val="hybridMultilevel"/>
    <w:tmpl w:val="21202702"/>
    <w:lvl w:ilvl="0" w:tplc="730067E2">
      <w:start w:val="15"/>
      <w:numFmt w:val="decimal"/>
      <w:lvlText w:val="%1."/>
      <w:lvlJc w:val="left"/>
      <w:pPr>
        <w:ind w:left="786" w:hanging="360"/>
      </w:pPr>
    </w:lvl>
    <w:lvl w:ilvl="1" w:tplc="04190019">
      <w:start w:val="1"/>
      <w:numFmt w:val="lowerLetter"/>
      <w:lvlText w:val="%2."/>
      <w:lvlJc w:val="left"/>
      <w:pPr>
        <w:ind w:left="1298" w:hanging="360"/>
      </w:pPr>
    </w:lvl>
    <w:lvl w:ilvl="2" w:tplc="0419001B">
      <w:start w:val="1"/>
      <w:numFmt w:val="lowerRoman"/>
      <w:lvlText w:val="%3."/>
      <w:lvlJc w:val="right"/>
      <w:pPr>
        <w:ind w:left="2018" w:hanging="180"/>
      </w:pPr>
    </w:lvl>
    <w:lvl w:ilvl="3" w:tplc="0419000F">
      <w:start w:val="1"/>
      <w:numFmt w:val="decimal"/>
      <w:lvlText w:val="%4."/>
      <w:lvlJc w:val="left"/>
      <w:pPr>
        <w:ind w:left="2738" w:hanging="360"/>
      </w:pPr>
    </w:lvl>
    <w:lvl w:ilvl="4" w:tplc="04190019">
      <w:start w:val="1"/>
      <w:numFmt w:val="lowerLetter"/>
      <w:lvlText w:val="%5."/>
      <w:lvlJc w:val="left"/>
      <w:pPr>
        <w:ind w:left="3458" w:hanging="360"/>
      </w:pPr>
    </w:lvl>
    <w:lvl w:ilvl="5" w:tplc="0419001B">
      <w:start w:val="1"/>
      <w:numFmt w:val="lowerRoman"/>
      <w:lvlText w:val="%6."/>
      <w:lvlJc w:val="right"/>
      <w:pPr>
        <w:ind w:left="4178" w:hanging="180"/>
      </w:pPr>
    </w:lvl>
    <w:lvl w:ilvl="6" w:tplc="0419000F">
      <w:start w:val="1"/>
      <w:numFmt w:val="decimal"/>
      <w:lvlText w:val="%7."/>
      <w:lvlJc w:val="left"/>
      <w:pPr>
        <w:ind w:left="4898" w:hanging="360"/>
      </w:pPr>
    </w:lvl>
    <w:lvl w:ilvl="7" w:tplc="04190019">
      <w:start w:val="1"/>
      <w:numFmt w:val="lowerLetter"/>
      <w:lvlText w:val="%8."/>
      <w:lvlJc w:val="left"/>
      <w:pPr>
        <w:ind w:left="5618" w:hanging="360"/>
      </w:pPr>
    </w:lvl>
    <w:lvl w:ilvl="8" w:tplc="0419001B">
      <w:start w:val="1"/>
      <w:numFmt w:val="lowerRoman"/>
      <w:lvlText w:val="%9."/>
      <w:lvlJc w:val="right"/>
      <w:pPr>
        <w:ind w:left="6338" w:hanging="180"/>
      </w:pPr>
    </w:lvl>
  </w:abstractNum>
  <w:abstractNum w:abstractNumId="6" w15:restartNumberingAfterBreak="0">
    <w:nsid w:val="7E683BB4"/>
    <w:multiLevelType w:val="hybridMultilevel"/>
    <w:tmpl w:val="5C3023B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16cid:durableId="13048931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24904414">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842414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88586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010215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69040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44492390">
    <w:abstractNumId w:val="1"/>
  </w:num>
  <w:num w:numId="8" w16cid:durableId="101264206">
    <w:abstractNumId w:val="0"/>
  </w:num>
  <w:num w:numId="9" w16cid:durableId="1801998882">
    <w:abstractNumId w:val="4"/>
  </w:num>
  <w:num w:numId="10" w16cid:durableId="4767314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5DE3"/>
    <w:rsid w:val="00047B9A"/>
    <w:rsid w:val="00127B71"/>
    <w:rsid w:val="00127D97"/>
    <w:rsid w:val="001B2017"/>
    <w:rsid w:val="001B5628"/>
    <w:rsid w:val="001E62E5"/>
    <w:rsid w:val="00237F54"/>
    <w:rsid w:val="003A3EEE"/>
    <w:rsid w:val="003B4964"/>
    <w:rsid w:val="004133D4"/>
    <w:rsid w:val="004B46FF"/>
    <w:rsid w:val="00526102"/>
    <w:rsid w:val="00547CD1"/>
    <w:rsid w:val="00595DE3"/>
    <w:rsid w:val="005A10DE"/>
    <w:rsid w:val="005C6A2A"/>
    <w:rsid w:val="005E0ED1"/>
    <w:rsid w:val="00626A3E"/>
    <w:rsid w:val="00692689"/>
    <w:rsid w:val="00694956"/>
    <w:rsid w:val="00706059"/>
    <w:rsid w:val="00720999"/>
    <w:rsid w:val="00906A88"/>
    <w:rsid w:val="00965B92"/>
    <w:rsid w:val="009B59D0"/>
    <w:rsid w:val="009E041B"/>
    <w:rsid w:val="009F08B4"/>
    <w:rsid w:val="00A629B8"/>
    <w:rsid w:val="00A9111A"/>
    <w:rsid w:val="00B22022"/>
    <w:rsid w:val="00BE1233"/>
    <w:rsid w:val="00C01D87"/>
    <w:rsid w:val="00C66010"/>
    <w:rsid w:val="00C8207A"/>
    <w:rsid w:val="00C932F7"/>
    <w:rsid w:val="00CB0F57"/>
    <w:rsid w:val="00CD07AA"/>
    <w:rsid w:val="00CE55D6"/>
    <w:rsid w:val="00D0640C"/>
    <w:rsid w:val="00DA5367"/>
    <w:rsid w:val="00E55D61"/>
    <w:rsid w:val="00E97FEC"/>
    <w:rsid w:val="00EC01CA"/>
    <w:rsid w:val="00EC51A6"/>
    <w:rsid w:val="00EF4D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5BFF3"/>
  <w15:chartTrackingRefBased/>
  <w15:docId w15:val="{CDB2B237-BF73-4557-91F8-337A278F1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5DE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95DE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3">
    <w:name w:val="List Paragraph"/>
    <w:basedOn w:val="a"/>
    <w:uiPriority w:val="34"/>
    <w:qFormat/>
    <w:rsid w:val="00706059"/>
    <w:pPr>
      <w:ind w:left="720"/>
      <w:contextualSpacing/>
    </w:pPr>
  </w:style>
  <w:style w:type="paragraph" w:styleId="a4">
    <w:name w:val="No Spacing"/>
    <w:qFormat/>
    <w:rsid w:val="005A10DE"/>
    <w:pPr>
      <w:suppressAutoHyphens/>
      <w:spacing w:after="0" w:line="240" w:lineRule="auto"/>
    </w:pPr>
    <w:rPr>
      <w:rFonts w:ascii="Calibri" w:eastAsia="Calibri" w:hAnsi="Calibri" w:cs="Calibri"/>
      <w:lang w:eastAsia="zh-CN"/>
    </w:rPr>
  </w:style>
  <w:style w:type="paragraph" w:customStyle="1" w:styleId="ConsPlusTitle">
    <w:name w:val="ConsPlusTitle"/>
    <w:uiPriority w:val="99"/>
    <w:rsid w:val="005A10DE"/>
    <w:pPr>
      <w:widowControl w:val="0"/>
      <w:autoSpaceDE w:val="0"/>
      <w:autoSpaceDN w:val="0"/>
      <w:adjustRightInd w:val="0"/>
      <w:spacing w:after="0" w:line="240" w:lineRule="auto"/>
    </w:pPr>
    <w:rPr>
      <w:rFonts w:ascii="Arial" w:eastAsia="Times New Roman" w:hAnsi="Arial" w:cs="Arial"/>
      <w:b/>
      <w:bCs/>
      <w:sz w:val="24"/>
      <w:szCs w:val="24"/>
      <w:lang w:eastAsia="ru-RU"/>
    </w:rPr>
  </w:style>
  <w:style w:type="character" w:customStyle="1" w:styleId="a5">
    <w:name w:val="Другое_"/>
    <w:basedOn w:val="a0"/>
    <w:link w:val="a6"/>
    <w:locked/>
    <w:rsid w:val="005A10DE"/>
    <w:rPr>
      <w:rFonts w:ascii="Times New Roman" w:eastAsia="Times New Roman" w:hAnsi="Times New Roman" w:cs="Times New Roman"/>
      <w:sz w:val="26"/>
      <w:szCs w:val="26"/>
      <w:shd w:val="clear" w:color="auto" w:fill="FFFFFF"/>
    </w:rPr>
  </w:style>
  <w:style w:type="paragraph" w:customStyle="1" w:styleId="a6">
    <w:name w:val="Другое"/>
    <w:basedOn w:val="a"/>
    <w:link w:val="a5"/>
    <w:rsid w:val="005A10DE"/>
    <w:pPr>
      <w:shd w:val="clear" w:color="auto" w:fill="FFFFFF"/>
      <w:autoSpaceDE/>
      <w:autoSpaceDN/>
      <w:adjustRightInd/>
      <w:spacing w:line="276" w:lineRule="auto"/>
      <w:ind w:firstLine="400"/>
    </w:pPr>
    <w:rPr>
      <w:rFonts w:ascii="Times New Roman" w:hAnsi="Times New Roman" w:cs="Times New Roman"/>
      <w:sz w:val="26"/>
      <w:szCs w:val="26"/>
      <w:lang w:eastAsia="en-US"/>
    </w:rPr>
  </w:style>
  <w:style w:type="paragraph" w:customStyle="1" w:styleId="formattext">
    <w:name w:val="formattext"/>
    <w:basedOn w:val="a"/>
    <w:rsid w:val="005A10DE"/>
    <w:pPr>
      <w:widowControl/>
      <w:suppressAutoHyphens/>
      <w:autoSpaceDE/>
      <w:autoSpaceDN/>
      <w:adjustRightInd/>
      <w:spacing w:before="100" w:after="100"/>
    </w:pPr>
    <w:rPr>
      <w:rFonts w:ascii="Times New Roman" w:hAnsi="Times New Roman" w:cs="Times New Roman"/>
      <w:sz w:val="24"/>
      <w:szCs w:val="24"/>
      <w:lang w:eastAsia="zh-CN"/>
    </w:rPr>
  </w:style>
  <w:style w:type="paragraph" w:customStyle="1" w:styleId="1">
    <w:name w:val="Без интервала1"/>
    <w:rsid w:val="005A10DE"/>
    <w:pPr>
      <w:suppressAutoHyphens/>
      <w:spacing w:after="0" w:line="240" w:lineRule="auto"/>
    </w:pPr>
    <w:rPr>
      <w:rFonts w:ascii="Calibri" w:eastAsia="Calibri" w:hAnsi="Calibri" w:cs="Calibri"/>
      <w:sz w:val="24"/>
      <w:szCs w:val="24"/>
      <w:lang w:eastAsia="zh-CN" w:bidi="hi-IN"/>
    </w:rPr>
  </w:style>
  <w:style w:type="paragraph" w:styleId="a7">
    <w:name w:val="Balloon Text"/>
    <w:basedOn w:val="a"/>
    <w:link w:val="a8"/>
    <w:uiPriority w:val="99"/>
    <w:semiHidden/>
    <w:unhideWhenUsed/>
    <w:rsid w:val="00626A3E"/>
    <w:rPr>
      <w:rFonts w:ascii="Segoe UI" w:hAnsi="Segoe UI" w:cs="Segoe UI"/>
      <w:sz w:val="18"/>
      <w:szCs w:val="18"/>
    </w:rPr>
  </w:style>
  <w:style w:type="character" w:customStyle="1" w:styleId="a8">
    <w:name w:val="Текст выноски Знак"/>
    <w:basedOn w:val="a0"/>
    <w:link w:val="a7"/>
    <w:uiPriority w:val="99"/>
    <w:semiHidden/>
    <w:rsid w:val="00626A3E"/>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922871">
      <w:bodyDiv w:val="1"/>
      <w:marLeft w:val="0"/>
      <w:marRight w:val="0"/>
      <w:marTop w:val="0"/>
      <w:marBottom w:val="0"/>
      <w:divBdr>
        <w:top w:val="none" w:sz="0" w:space="0" w:color="auto"/>
        <w:left w:val="none" w:sz="0" w:space="0" w:color="auto"/>
        <w:bottom w:val="none" w:sz="0" w:space="0" w:color="auto"/>
        <w:right w:val="none" w:sz="0" w:space="0" w:color="auto"/>
      </w:divBdr>
    </w:div>
    <w:div w:id="148284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2105F-CEFF-4ED5-A223-0ADE2EC22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3617</Words>
  <Characters>20618</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Ткачук Кирилл</dc:creator>
  <cp:keywords/>
  <dc:description/>
  <cp:lastModifiedBy>Батырбеков Батырбек</cp:lastModifiedBy>
  <cp:revision>2</cp:revision>
  <cp:lastPrinted>2025-02-19T12:13:00Z</cp:lastPrinted>
  <dcterms:created xsi:type="dcterms:W3CDTF">2025-03-31T11:40:00Z</dcterms:created>
  <dcterms:modified xsi:type="dcterms:W3CDTF">2025-03-31T11:40:00Z</dcterms:modified>
</cp:coreProperties>
</file>